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A2E817">
      <w:pPr>
        <w:jc w:val="center"/>
        <w:rPr>
          <w:rFonts w:hint="eastAsia" w:ascii="微软雅黑" w:eastAsia="微软雅黑" w:cs="仿宋_GB2312"/>
          <w:bCs/>
          <w:color w:val="auto"/>
          <w:sz w:val="36"/>
          <w:szCs w:val="32"/>
        </w:rPr>
      </w:pPr>
      <w:r>
        <w:rPr>
          <w:rFonts w:hint="eastAsia" w:ascii="微软雅黑" w:eastAsia="微软雅黑" w:cs="仿宋_GB2312"/>
          <w:bCs/>
          <w:color w:val="auto"/>
          <w:sz w:val="36"/>
          <w:szCs w:val="32"/>
          <w:lang w:eastAsia="zh-CN"/>
        </w:rPr>
        <w:t>团体标准</w:t>
      </w:r>
      <w:r>
        <w:rPr>
          <w:rFonts w:hint="eastAsia" w:ascii="微软雅黑" w:eastAsia="微软雅黑" w:cs="仿宋_GB2312"/>
          <w:bCs/>
          <w:color w:val="auto"/>
          <w:sz w:val="36"/>
          <w:szCs w:val="32"/>
        </w:rPr>
        <w:t>《</w:t>
      </w:r>
      <w:r>
        <w:rPr>
          <w:rFonts w:hint="eastAsia" w:ascii="微软雅黑" w:eastAsia="微软雅黑" w:cs="仿宋_GB2312"/>
          <w:bCs/>
          <w:color w:val="auto"/>
          <w:sz w:val="36"/>
          <w:szCs w:val="32"/>
          <w:lang w:val="en-US" w:eastAsia="zh-CN"/>
        </w:rPr>
        <w:t>百香果品种鉴定技术规程  SSR分子标记</w:t>
      </w:r>
      <w:r>
        <w:rPr>
          <w:rFonts w:hint="eastAsia" w:ascii="微软雅黑" w:eastAsia="微软雅黑" w:cs="仿宋_GB2312"/>
          <w:bCs/>
          <w:color w:val="auto"/>
          <w:sz w:val="36"/>
          <w:szCs w:val="32"/>
        </w:rPr>
        <w:t>》</w:t>
      </w:r>
    </w:p>
    <w:p w14:paraId="2DA85B2C">
      <w:pPr>
        <w:jc w:val="center"/>
        <w:rPr>
          <w:rFonts w:hint="eastAsia" w:ascii="微软雅黑" w:eastAsia="微软雅黑" w:cs="仿宋_GB2312"/>
          <w:bCs/>
          <w:color w:val="auto"/>
          <w:sz w:val="36"/>
          <w:szCs w:val="32"/>
        </w:rPr>
      </w:pPr>
      <w:r>
        <w:rPr>
          <w:rFonts w:hint="eastAsia" w:ascii="微软雅黑" w:eastAsia="微软雅黑" w:cs="仿宋_GB2312"/>
          <w:bCs/>
          <w:color w:val="auto"/>
          <w:sz w:val="36"/>
          <w:szCs w:val="32"/>
        </w:rPr>
        <w:t>（</w:t>
      </w:r>
      <w:r>
        <w:rPr>
          <w:rFonts w:hint="eastAsia" w:ascii="微软雅黑" w:eastAsia="微软雅黑" w:cs="仿宋_GB2312"/>
          <w:bCs/>
          <w:color w:val="auto"/>
          <w:sz w:val="36"/>
          <w:szCs w:val="32"/>
          <w:lang w:val="en-US" w:eastAsia="zh-CN"/>
        </w:rPr>
        <w:t>征求意见</w:t>
      </w:r>
      <w:r>
        <w:rPr>
          <w:rFonts w:hint="eastAsia" w:ascii="微软雅黑" w:eastAsia="微软雅黑" w:cs="仿宋_GB2312"/>
          <w:bCs/>
          <w:color w:val="auto"/>
          <w:sz w:val="36"/>
          <w:szCs w:val="32"/>
        </w:rPr>
        <w:t>稿）编制说明</w:t>
      </w:r>
    </w:p>
    <w:p w14:paraId="5C534F24">
      <w:pPr>
        <w:jc w:val="center"/>
        <w:rPr>
          <w:rFonts w:hint="eastAsia" w:ascii="微软雅黑" w:eastAsia="微软雅黑" w:cs="仿宋_GB2312"/>
          <w:bCs/>
          <w:color w:val="auto"/>
          <w:sz w:val="18"/>
          <w:szCs w:val="18"/>
        </w:rPr>
      </w:pPr>
    </w:p>
    <w:p w14:paraId="2E0749D1">
      <w:pPr>
        <w:spacing w:line="520" w:lineRule="exact"/>
        <w:ind w:firstLine="640" w:firstLineChars="200"/>
        <w:rPr>
          <w:rFonts w:hint="eastAsia" w:ascii="黑体" w:eastAsia="黑体" w:cs="仿宋_GB2312"/>
          <w:bCs/>
          <w:color w:val="auto"/>
          <w:sz w:val="32"/>
          <w:szCs w:val="32"/>
        </w:rPr>
      </w:pPr>
      <w:r>
        <w:rPr>
          <w:rFonts w:hint="eastAsia" w:ascii="黑体" w:eastAsia="黑体" w:cs="仿宋_GB2312"/>
          <w:color w:val="auto"/>
          <w:sz w:val="32"/>
          <w:szCs w:val="32"/>
        </w:rPr>
        <w:t>一、任务来源、起草单位</w:t>
      </w:r>
    </w:p>
    <w:p w14:paraId="37CF72A6">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根据《</w:t>
      </w:r>
      <w:r>
        <w:rPr>
          <w:rFonts w:hint="eastAsia" w:ascii="仿宋_GB2312" w:eastAsia="仿宋_GB2312"/>
          <w:color w:val="auto"/>
          <w:sz w:val="28"/>
          <w:szCs w:val="28"/>
          <w:lang w:eastAsia="zh-CN"/>
        </w:rPr>
        <w:t>广西标准化协会</w:t>
      </w:r>
      <w:r>
        <w:rPr>
          <w:rFonts w:hint="eastAsia" w:ascii="仿宋_GB2312" w:eastAsia="仿宋_GB2312"/>
          <w:color w:val="auto"/>
          <w:sz w:val="28"/>
          <w:szCs w:val="28"/>
        </w:rPr>
        <w:t>关于下达202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年第</w:t>
      </w:r>
      <w:r>
        <w:rPr>
          <w:rFonts w:hint="eastAsia" w:ascii="仿宋_GB2312" w:eastAsia="仿宋_GB2312"/>
          <w:color w:val="auto"/>
          <w:sz w:val="28"/>
          <w:szCs w:val="28"/>
          <w:lang w:val="en-US" w:eastAsia="zh-CN"/>
        </w:rPr>
        <w:t>七</w:t>
      </w:r>
      <w:r>
        <w:rPr>
          <w:rFonts w:hint="eastAsia" w:ascii="仿宋_GB2312" w:eastAsia="仿宋_GB2312"/>
          <w:color w:val="auto"/>
          <w:sz w:val="28"/>
          <w:szCs w:val="28"/>
          <w:lang w:eastAsia="zh-CN"/>
        </w:rPr>
        <w:t>批</w:t>
      </w:r>
      <w:r>
        <w:rPr>
          <w:rFonts w:hint="eastAsia" w:ascii="仿宋_GB2312" w:eastAsia="仿宋_GB2312"/>
          <w:color w:val="auto"/>
          <w:sz w:val="28"/>
          <w:szCs w:val="28"/>
        </w:rPr>
        <w:t>团体标准制修订项目计划的通知》（桂标协〔202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79</w:t>
      </w:r>
      <w:r>
        <w:rPr>
          <w:rFonts w:hint="eastAsia" w:ascii="仿宋_GB2312" w:eastAsia="仿宋_GB2312"/>
          <w:color w:val="auto"/>
          <w:sz w:val="28"/>
          <w:szCs w:val="28"/>
        </w:rPr>
        <w:t>号）精神，由广西园艺学会提出，广西大学、广西益谱科技有限公司、广西博测检测技术服务有限公司，深圳市百果种业有限公司、南宁海关技术中心、广西钦赐农业科技有限公司、广西广远律师事务所、广西真诚农业有限公司、广西南宁金之都农业发展有限公司、广西壮族自治区产品质量检验研究院等单位共同起草的团体标准《</w:t>
      </w:r>
      <w:r>
        <w:rPr>
          <w:rFonts w:hint="eastAsia" w:ascii="仿宋_GB2312" w:eastAsia="仿宋_GB2312"/>
          <w:color w:val="auto"/>
          <w:sz w:val="28"/>
          <w:szCs w:val="28"/>
          <w:lang w:val="en-US" w:eastAsia="zh-CN"/>
        </w:rPr>
        <w:t>百香果品种鉴定技术规程  SSR分子标记</w:t>
      </w:r>
      <w:r>
        <w:rPr>
          <w:rFonts w:hint="eastAsia" w:ascii="仿宋_GB2312" w:eastAsia="仿宋_GB2312"/>
          <w:color w:val="auto"/>
          <w:sz w:val="28"/>
          <w:szCs w:val="28"/>
        </w:rPr>
        <w:t>》（项目编号</w:t>
      </w:r>
      <w:r>
        <w:rPr>
          <w:rFonts w:hint="eastAsia" w:ascii="仿宋_GB2312" w:eastAsia="仿宋_GB2312"/>
          <w:color w:val="auto"/>
          <w:sz w:val="28"/>
          <w:szCs w:val="28"/>
          <w:lang w:eastAsia="zh-CN"/>
        </w:rPr>
        <w:t>：</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0716</w:t>
      </w:r>
      <w:r>
        <w:rPr>
          <w:rFonts w:hint="eastAsia" w:ascii="仿宋_GB2312" w:eastAsia="仿宋_GB2312"/>
          <w:color w:val="auto"/>
          <w:sz w:val="28"/>
          <w:szCs w:val="28"/>
        </w:rPr>
        <w:t>）</w:t>
      </w:r>
      <w:r>
        <w:rPr>
          <w:rFonts w:hint="eastAsia" w:ascii="仿宋_GB2312" w:eastAsia="仿宋_GB2312"/>
          <w:color w:val="auto"/>
          <w:sz w:val="28"/>
          <w:szCs w:val="28"/>
          <w:lang w:eastAsia="zh-CN"/>
        </w:rPr>
        <w:t>，已获立项</w:t>
      </w:r>
      <w:r>
        <w:rPr>
          <w:rFonts w:hint="eastAsia" w:ascii="仿宋_GB2312" w:eastAsia="仿宋_GB2312"/>
          <w:color w:val="auto"/>
          <w:sz w:val="28"/>
          <w:szCs w:val="28"/>
        </w:rPr>
        <w:t>。</w:t>
      </w:r>
    </w:p>
    <w:p w14:paraId="6A4D7317">
      <w:pPr>
        <w:spacing w:line="520" w:lineRule="exact"/>
        <w:ind w:firstLine="560" w:firstLineChars="200"/>
        <w:rPr>
          <w:rFonts w:hint="eastAsia" w:ascii="仿宋_GB2312" w:hAnsi="宋体" w:eastAsia="仿宋_GB2312"/>
          <w:sz w:val="32"/>
          <w:szCs w:val="28"/>
          <w:lang w:eastAsia="zh-CN"/>
        </w:rPr>
      </w:pPr>
      <w:r>
        <w:rPr>
          <w:rFonts w:hint="eastAsia" w:ascii="仿宋_GB2312" w:eastAsia="仿宋_GB2312"/>
          <w:color w:val="auto"/>
          <w:sz w:val="28"/>
          <w:szCs w:val="28"/>
        </w:rPr>
        <w:t>为高质量编制团体标准《</w:t>
      </w:r>
      <w:r>
        <w:rPr>
          <w:rFonts w:hint="eastAsia" w:ascii="仿宋_GB2312" w:eastAsia="仿宋_GB2312"/>
          <w:color w:val="auto"/>
          <w:sz w:val="28"/>
          <w:szCs w:val="28"/>
          <w:lang w:val="en-US" w:eastAsia="zh-CN"/>
        </w:rPr>
        <w:t>百香果品种鉴定技术规程  SSR分子标记</w:t>
      </w:r>
      <w:r>
        <w:rPr>
          <w:rFonts w:hint="eastAsia" w:ascii="仿宋_GB2312" w:eastAsia="仿宋_GB2312"/>
          <w:color w:val="auto"/>
          <w:sz w:val="28"/>
          <w:szCs w:val="28"/>
        </w:rPr>
        <w:t>》，成立标准起草小组并进行分工如下</w:t>
      </w:r>
      <w:r>
        <w:rPr>
          <w:rFonts w:hint="eastAsia" w:ascii="仿宋_GB2312" w:hAnsi="宋体" w:eastAsia="仿宋_GB2312"/>
          <w:sz w:val="32"/>
          <w:szCs w:val="28"/>
        </w:rPr>
        <w:t>：</w:t>
      </w:r>
    </w:p>
    <w:tbl>
      <w:tblPr>
        <w:tblStyle w:val="16"/>
        <w:tblW w:w="4994" w:type="pct"/>
        <w:jc w:val="center"/>
        <w:tblLayout w:type="autofit"/>
        <w:tblCellMar>
          <w:top w:w="0" w:type="dxa"/>
          <w:left w:w="108" w:type="dxa"/>
          <w:bottom w:w="0" w:type="dxa"/>
          <w:right w:w="108" w:type="dxa"/>
        </w:tblCellMar>
      </w:tblPr>
      <w:tblGrid>
        <w:gridCol w:w="1009"/>
        <w:gridCol w:w="1344"/>
        <w:gridCol w:w="1256"/>
        <w:gridCol w:w="2228"/>
        <w:gridCol w:w="3326"/>
      </w:tblGrid>
      <w:tr w14:paraId="76D96DC2">
        <w:tblPrEx>
          <w:tblCellMar>
            <w:top w:w="0" w:type="dxa"/>
            <w:left w:w="108" w:type="dxa"/>
            <w:bottom w:w="0" w:type="dxa"/>
            <w:right w:w="108" w:type="dxa"/>
          </w:tblCellMar>
        </w:tblPrEx>
        <w:trPr>
          <w:cantSplit/>
          <w:trHeight w:val="576" w:hRule="atLeast"/>
          <w:jc w:val="center"/>
        </w:trPr>
        <w:tc>
          <w:tcPr>
            <w:tcW w:w="551" w:type="pct"/>
            <w:tcBorders>
              <w:top w:val="single" w:color="auto" w:sz="4" w:space="0"/>
              <w:left w:val="single" w:color="auto" w:sz="4" w:space="0"/>
              <w:bottom w:val="single" w:color="auto" w:sz="4" w:space="0"/>
              <w:right w:val="single" w:color="auto" w:sz="4" w:space="0"/>
            </w:tcBorders>
            <w:vAlign w:val="center"/>
          </w:tcPr>
          <w:p w14:paraId="0311E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姓</w:t>
            </w:r>
            <w:r>
              <w:rPr>
                <w:rFonts w:hint="eastAsia" w:ascii="仿宋_GB2312" w:hAnsi="仿宋_GB2312" w:cs="仿宋_GB2312"/>
                <w:b/>
                <w:bCs/>
                <w:sz w:val="24"/>
                <w:szCs w:val="24"/>
                <w:lang w:val="en-US" w:eastAsia="zh-CN"/>
              </w:rPr>
              <w:t xml:space="preserve">  </w:t>
            </w:r>
            <w:r>
              <w:rPr>
                <w:rFonts w:hint="eastAsia" w:ascii="仿宋_GB2312" w:hAnsi="仿宋_GB2312" w:eastAsia="仿宋_GB2312" w:cs="仿宋_GB2312"/>
                <w:b/>
                <w:bCs/>
                <w:sz w:val="24"/>
                <w:szCs w:val="24"/>
              </w:rPr>
              <w:t>名</w:t>
            </w:r>
          </w:p>
        </w:tc>
        <w:tc>
          <w:tcPr>
            <w:tcW w:w="733" w:type="pct"/>
            <w:tcBorders>
              <w:top w:val="single" w:color="auto" w:sz="4" w:space="0"/>
              <w:left w:val="single" w:color="auto" w:sz="4" w:space="0"/>
              <w:bottom w:val="single" w:color="auto" w:sz="4" w:space="0"/>
              <w:right w:val="single" w:color="auto" w:sz="4" w:space="0"/>
            </w:tcBorders>
            <w:vAlign w:val="center"/>
          </w:tcPr>
          <w:p w14:paraId="6098D8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职称/职位</w:t>
            </w:r>
          </w:p>
        </w:tc>
        <w:tc>
          <w:tcPr>
            <w:tcW w:w="685" w:type="pct"/>
            <w:tcBorders>
              <w:top w:val="single" w:color="auto" w:sz="4" w:space="0"/>
              <w:left w:val="single" w:color="auto" w:sz="4" w:space="0"/>
              <w:bottom w:val="single" w:color="auto" w:sz="4" w:space="0"/>
              <w:right w:val="single" w:color="auto" w:sz="4" w:space="0"/>
            </w:tcBorders>
            <w:vAlign w:val="center"/>
          </w:tcPr>
          <w:p w14:paraId="6C7DE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从事专业</w:t>
            </w:r>
          </w:p>
        </w:tc>
        <w:tc>
          <w:tcPr>
            <w:tcW w:w="1215" w:type="pct"/>
            <w:tcBorders>
              <w:top w:val="single" w:color="auto" w:sz="4" w:space="0"/>
              <w:left w:val="single" w:color="auto" w:sz="4" w:space="0"/>
              <w:bottom w:val="single" w:color="auto" w:sz="4" w:space="0"/>
              <w:right w:val="single" w:color="auto" w:sz="4" w:space="0"/>
            </w:tcBorders>
            <w:vAlign w:val="center"/>
          </w:tcPr>
          <w:p w14:paraId="25D6E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工作单位</w:t>
            </w:r>
          </w:p>
        </w:tc>
        <w:tc>
          <w:tcPr>
            <w:tcW w:w="1814" w:type="pct"/>
            <w:tcBorders>
              <w:top w:val="single" w:color="auto" w:sz="4" w:space="0"/>
              <w:left w:val="single" w:color="auto" w:sz="4" w:space="0"/>
              <w:bottom w:val="single" w:color="auto" w:sz="4" w:space="0"/>
              <w:right w:val="single" w:color="auto" w:sz="4" w:space="0"/>
            </w:tcBorders>
            <w:vAlign w:val="center"/>
          </w:tcPr>
          <w:p w14:paraId="6DA208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主要负责工作</w:t>
            </w:r>
          </w:p>
        </w:tc>
      </w:tr>
      <w:tr w14:paraId="427630EC">
        <w:tblPrEx>
          <w:tblCellMar>
            <w:top w:w="0" w:type="dxa"/>
            <w:left w:w="108" w:type="dxa"/>
            <w:bottom w:w="0" w:type="dxa"/>
            <w:right w:w="108" w:type="dxa"/>
          </w:tblCellMar>
        </w:tblPrEx>
        <w:trPr>
          <w:cantSplit/>
          <w:trHeight w:val="914"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4F4DF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rPr>
              <w:t>徐记迪</w:t>
            </w:r>
          </w:p>
        </w:tc>
        <w:tc>
          <w:tcPr>
            <w:tcW w:w="733" w:type="pct"/>
            <w:tcBorders>
              <w:top w:val="single" w:color="auto" w:sz="4" w:space="0"/>
              <w:left w:val="single" w:color="auto" w:sz="4" w:space="0"/>
              <w:bottom w:val="single" w:color="auto" w:sz="4" w:space="0"/>
              <w:right w:val="single" w:color="auto" w:sz="4" w:space="0"/>
            </w:tcBorders>
            <w:vAlign w:val="center"/>
          </w:tcPr>
          <w:p w14:paraId="1C5234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教授</w:t>
            </w:r>
          </w:p>
        </w:tc>
        <w:tc>
          <w:tcPr>
            <w:tcW w:w="685" w:type="pct"/>
            <w:tcBorders>
              <w:top w:val="single" w:color="000000" w:sz="2" w:space="0"/>
              <w:left w:val="single" w:color="auto" w:sz="4" w:space="0"/>
              <w:bottom w:val="single" w:color="auto" w:sz="4" w:space="0"/>
              <w:right w:val="single" w:color="auto" w:sz="4" w:space="0"/>
            </w:tcBorders>
            <w:vAlign w:val="center"/>
          </w:tcPr>
          <w:p w14:paraId="03235D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35B9A1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61899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统筹主持标准编制工作</w:t>
            </w:r>
          </w:p>
        </w:tc>
      </w:tr>
      <w:tr w14:paraId="12C45C08">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A02C0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rPr>
              <w:t>王博</w:t>
            </w:r>
          </w:p>
        </w:tc>
        <w:tc>
          <w:tcPr>
            <w:tcW w:w="733" w:type="pct"/>
            <w:tcBorders>
              <w:top w:val="single" w:color="auto" w:sz="4" w:space="0"/>
              <w:left w:val="single" w:color="auto" w:sz="4" w:space="0"/>
              <w:bottom w:val="single" w:color="auto" w:sz="4" w:space="0"/>
              <w:right w:val="single" w:color="auto" w:sz="4" w:space="0"/>
            </w:tcBorders>
            <w:vAlign w:val="center"/>
          </w:tcPr>
          <w:p w14:paraId="4869C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副教授</w:t>
            </w:r>
          </w:p>
        </w:tc>
        <w:tc>
          <w:tcPr>
            <w:tcW w:w="685" w:type="pct"/>
            <w:tcBorders>
              <w:top w:val="single" w:color="000000" w:sz="2" w:space="0"/>
              <w:left w:val="single" w:color="auto" w:sz="4" w:space="0"/>
              <w:bottom w:val="single" w:color="auto" w:sz="4" w:space="0"/>
              <w:right w:val="single" w:color="auto" w:sz="4" w:space="0"/>
            </w:tcBorders>
            <w:vAlign w:val="center"/>
          </w:tcPr>
          <w:p w14:paraId="0E1BF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047790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3F6C04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参与标准编制工作，组织人员进行标准发布后的宣贯培训。</w:t>
            </w:r>
          </w:p>
        </w:tc>
      </w:tr>
      <w:tr w14:paraId="61A61A56">
        <w:tblPrEx>
          <w:tblCellMar>
            <w:top w:w="0" w:type="dxa"/>
            <w:left w:w="108" w:type="dxa"/>
            <w:bottom w:w="0" w:type="dxa"/>
            <w:right w:w="108" w:type="dxa"/>
          </w:tblCellMar>
        </w:tblPrEx>
        <w:trPr>
          <w:cantSplit/>
          <w:trHeight w:val="842"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7E3310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rPr>
              <w:t>赵永锋</w:t>
            </w:r>
          </w:p>
        </w:tc>
        <w:tc>
          <w:tcPr>
            <w:tcW w:w="733" w:type="pct"/>
            <w:tcBorders>
              <w:top w:val="single" w:color="auto" w:sz="4" w:space="0"/>
              <w:left w:val="single" w:color="auto" w:sz="4" w:space="0"/>
              <w:bottom w:val="single" w:color="auto" w:sz="4" w:space="0"/>
              <w:right w:val="single" w:color="auto" w:sz="4" w:space="0"/>
            </w:tcBorders>
            <w:vAlign w:val="center"/>
          </w:tcPr>
          <w:p w14:paraId="0D862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正高级工程师</w:t>
            </w:r>
          </w:p>
        </w:tc>
        <w:tc>
          <w:tcPr>
            <w:tcW w:w="685" w:type="pct"/>
            <w:tcBorders>
              <w:top w:val="single" w:color="000000" w:sz="2" w:space="0"/>
              <w:left w:val="single" w:color="auto" w:sz="4" w:space="0"/>
              <w:bottom w:val="single" w:color="auto" w:sz="4" w:space="0"/>
              <w:right w:val="single" w:color="auto" w:sz="4" w:space="0"/>
            </w:tcBorders>
            <w:vAlign w:val="center"/>
          </w:tcPr>
          <w:p w14:paraId="181034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食品加工</w:t>
            </w:r>
          </w:p>
        </w:tc>
        <w:tc>
          <w:tcPr>
            <w:tcW w:w="1215" w:type="pct"/>
            <w:tcBorders>
              <w:top w:val="single" w:color="auto" w:sz="4" w:space="0"/>
              <w:left w:val="single" w:color="auto" w:sz="4" w:space="0"/>
              <w:bottom w:val="single" w:color="auto" w:sz="4" w:space="0"/>
              <w:right w:val="single" w:color="auto" w:sz="4" w:space="0"/>
            </w:tcBorders>
            <w:vAlign w:val="center"/>
          </w:tcPr>
          <w:p w14:paraId="38F780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rPr>
              <w:t>南宁海关技术中心</w:t>
            </w:r>
          </w:p>
        </w:tc>
        <w:tc>
          <w:tcPr>
            <w:tcW w:w="1814" w:type="pct"/>
            <w:tcBorders>
              <w:top w:val="single" w:color="auto" w:sz="4" w:space="0"/>
              <w:left w:val="single" w:color="auto" w:sz="4" w:space="0"/>
              <w:bottom w:val="single" w:color="auto" w:sz="4" w:space="0"/>
              <w:right w:val="single" w:color="auto" w:sz="4" w:space="0"/>
            </w:tcBorders>
            <w:vAlign w:val="center"/>
          </w:tcPr>
          <w:p w14:paraId="4B44E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参与标准文本及编制说明编写，质量控制。</w:t>
            </w:r>
          </w:p>
        </w:tc>
      </w:tr>
      <w:tr w14:paraId="32FBA89F">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1C7C3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rPr>
              <w:t>杨振媚</w:t>
            </w:r>
          </w:p>
        </w:tc>
        <w:tc>
          <w:tcPr>
            <w:tcW w:w="733" w:type="pct"/>
            <w:tcBorders>
              <w:top w:val="single" w:color="auto" w:sz="4" w:space="0"/>
              <w:left w:val="single" w:color="auto" w:sz="4" w:space="0"/>
              <w:bottom w:val="single" w:color="auto" w:sz="4" w:space="0"/>
              <w:right w:val="single" w:color="auto" w:sz="4" w:space="0"/>
            </w:tcBorders>
            <w:vAlign w:val="center"/>
          </w:tcPr>
          <w:p w14:paraId="0899F3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高级工程师</w:t>
            </w:r>
          </w:p>
        </w:tc>
        <w:tc>
          <w:tcPr>
            <w:tcW w:w="685" w:type="pct"/>
            <w:tcBorders>
              <w:top w:val="single" w:color="000000" w:sz="2" w:space="0"/>
              <w:left w:val="single" w:color="auto" w:sz="4" w:space="0"/>
              <w:bottom w:val="single" w:color="auto" w:sz="4" w:space="0"/>
              <w:right w:val="single" w:color="auto" w:sz="4" w:space="0"/>
            </w:tcBorders>
            <w:vAlign w:val="center"/>
          </w:tcPr>
          <w:p w14:paraId="2E6EC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化学工程</w:t>
            </w:r>
          </w:p>
        </w:tc>
        <w:tc>
          <w:tcPr>
            <w:tcW w:w="1215" w:type="pct"/>
            <w:tcBorders>
              <w:top w:val="single" w:color="auto" w:sz="4" w:space="0"/>
              <w:left w:val="single" w:color="auto" w:sz="4" w:space="0"/>
              <w:bottom w:val="single" w:color="auto" w:sz="4" w:space="0"/>
              <w:right w:val="single" w:color="auto" w:sz="4" w:space="0"/>
            </w:tcBorders>
            <w:vAlign w:val="center"/>
          </w:tcPr>
          <w:p w14:paraId="3EBF8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rPr>
              <w:t>广西益谱科技有限公司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66AA92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95F5F78">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285BF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白韦英</w:t>
            </w:r>
          </w:p>
        </w:tc>
        <w:tc>
          <w:tcPr>
            <w:tcW w:w="733" w:type="pct"/>
            <w:tcBorders>
              <w:top w:val="single" w:color="auto" w:sz="4" w:space="0"/>
              <w:left w:val="single" w:color="auto" w:sz="4" w:space="0"/>
              <w:bottom w:val="single" w:color="auto" w:sz="4" w:space="0"/>
              <w:right w:val="single" w:color="auto" w:sz="4" w:space="0"/>
            </w:tcBorders>
            <w:vAlign w:val="center"/>
          </w:tcPr>
          <w:p w14:paraId="41C99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szCs w:val="24"/>
                <w:lang w:val="en-US" w:eastAsia="zh-CN"/>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324F0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环境检测</w:t>
            </w:r>
          </w:p>
        </w:tc>
        <w:tc>
          <w:tcPr>
            <w:tcW w:w="1215" w:type="pct"/>
            <w:tcBorders>
              <w:top w:val="single" w:color="auto" w:sz="4" w:space="0"/>
              <w:left w:val="single" w:color="auto" w:sz="4" w:space="0"/>
              <w:bottom w:val="single" w:color="auto" w:sz="4" w:space="0"/>
              <w:right w:val="single" w:color="auto" w:sz="4" w:space="0"/>
            </w:tcBorders>
            <w:vAlign w:val="center"/>
          </w:tcPr>
          <w:p w14:paraId="534DE2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广西博测检测技术服务有限公司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1C784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7E81D24B">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14459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于启超</w:t>
            </w:r>
          </w:p>
        </w:tc>
        <w:tc>
          <w:tcPr>
            <w:tcW w:w="733" w:type="pct"/>
            <w:tcBorders>
              <w:top w:val="single" w:color="auto" w:sz="4" w:space="0"/>
              <w:left w:val="single" w:color="auto" w:sz="4" w:space="0"/>
              <w:bottom w:val="single" w:color="auto" w:sz="4" w:space="0"/>
              <w:right w:val="single" w:color="auto" w:sz="4" w:space="0"/>
            </w:tcBorders>
            <w:vAlign w:val="center"/>
          </w:tcPr>
          <w:p w14:paraId="0F8011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项目经理</w:t>
            </w:r>
          </w:p>
        </w:tc>
        <w:tc>
          <w:tcPr>
            <w:tcW w:w="685" w:type="pct"/>
            <w:tcBorders>
              <w:top w:val="single" w:color="000000" w:sz="2" w:space="0"/>
              <w:left w:val="single" w:color="auto" w:sz="4" w:space="0"/>
              <w:bottom w:val="single" w:color="000000" w:sz="2" w:space="0"/>
              <w:right w:val="single" w:color="auto" w:sz="4" w:space="0"/>
            </w:tcBorders>
            <w:vAlign w:val="center"/>
          </w:tcPr>
          <w:p w14:paraId="3848A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自动化学</w:t>
            </w:r>
          </w:p>
        </w:tc>
        <w:tc>
          <w:tcPr>
            <w:tcW w:w="1215" w:type="pct"/>
            <w:tcBorders>
              <w:top w:val="single" w:color="auto" w:sz="4" w:space="0"/>
              <w:left w:val="single" w:color="auto" w:sz="4" w:space="0"/>
              <w:bottom w:val="single" w:color="auto" w:sz="4" w:space="0"/>
              <w:right w:val="single" w:color="auto" w:sz="4" w:space="0"/>
            </w:tcBorders>
            <w:vAlign w:val="center"/>
          </w:tcPr>
          <w:p w14:paraId="007A36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深圳市百果种业有限公司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0F0CF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767A877F">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F83B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邓福斌</w:t>
            </w:r>
          </w:p>
        </w:tc>
        <w:tc>
          <w:tcPr>
            <w:tcW w:w="733" w:type="pct"/>
            <w:tcBorders>
              <w:top w:val="single" w:color="auto" w:sz="4" w:space="0"/>
              <w:left w:val="single" w:color="auto" w:sz="4" w:space="0"/>
              <w:bottom w:val="single" w:color="auto" w:sz="4" w:space="0"/>
              <w:right w:val="single" w:color="auto" w:sz="4" w:space="0"/>
            </w:tcBorders>
            <w:vAlign w:val="center"/>
          </w:tcPr>
          <w:p w14:paraId="2C93C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董事长</w:t>
            </w:r>
          </w:p>
        </w:tc>
        <w:tc>
          <w:tcPr>
            <w:tcW w:w="685" w:type="pct"/>
            <w:tcBorders>
              <w:top w:val="single" w:color="000000" w:sz="2" w:space="0"/>
              <w:left w:val="single" w:color="auto" w:sz="4" w:space="0"/>
              <w:bottom w:val="single" w:color="000000" w:sz="2" w:space="0"/>
              <w:right w:val="single" w:color="auto" w:sz="4" w:space="0"/>
            </w:tcBorders>
            <w:vAlign w:val="center"/>
          </w:tcPr>
          <w:p w14:paraId="70EFB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0B848C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广西钦赐农业科技有限公司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7948E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7EA6093">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0ED05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张相羽</w:t>
            </w:r>
          </w:p>
        </w:tc>
        <w:tc>
          <w:tcPr>
            <w:tcW w:w="733" w:type="pct"/>
            <w:tcBorders>
              <w:top w:val="single" w:color="auto" w:sz="4" w:space="0"/>
              <w:left w:val="single" w:color="auto" w:sz="4" w:space="0"/>
              <w:bottom w:val="single" w:color="auto" w:sz="4" w:space="0"/>
              <w:right w:val="single" w:color="auto" w:sz="4" w:space="0"/>
            </w:tcBorders>
            <w:vAlign w:val="center"/>
          </w:tcPr>
          <w:p w14:paraId="1D54D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主任</w:t>
            </w:r>
          </w:p>
        </w:tc>
        <w:tc>
          <w:tcPr>
            <w:tcW w:w="685" w:type="pct"/>
            <w:tcBorders>
              <w:top w:val="single" w:color="000000" w:sz="2" w:space="0"/>
              <w:left w:val="single" w:color="auto" w:sz="4" w:space="0"/>
              <w:bottom w:val="single" w:color="000000" w:sz="2" w:space="0"/>
              <w:right w:val="single" w:color="auto" w:sz="4" w:space="0"/>
            </w:tcBorders>
            <w:vAlign w:val="center"/>
          </w:tcPr>
          <w:p w14:paraId="337E8F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法律</w:t>
            </w:r>
          </w:p>
        </w:tc>
        <w:tc>
          <w:tcPr>
            <w:tcW w:w="1215" w:type="pct"/>
            <w:tcBorders>
              <w:top w:val="single" w:color="auto" w:sz="4" w:space="0"/>
              <w:left w:val="single" w:color="auto" w:sz="4" w:space="0"/>
              <w:bottom w:val="single" w:color="auto" w:sz="4" w:space="0"/>
              <w:right w:val="single" w:color="auto" w:sz="4" w:space="0"/>
            </w:tcBorders>
            <w:vAlign w:val="center"/>
          </w:tcPr>
          <w:p w14:paraId="4A248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广西广远律师事务所</w:t>
            </w:r>
          </w:p>
        </w:tc>
        <w:tc>
          <w:tcPr>
            <w:tcW w:w="1814" w:type="pct"/>
            <w:tcBorders>
              <w:top w:val="single" w:color="auto" w:sz="4" w:space="0"/>
              <w:left w:val="single" w:color="auto" w:sz="4" w:space="0"/>
              <w:bottom w:val="single" w:color="auto" w:sz="4" w:space="0"/>
              <w:right w:val="single" w:color="auto" w:sz="4" w:space="0"/>
            </w:tcBorders>
            <w:vAlign w:val="center"/>
          </w:tcPr>
          <w:p w14:paraId="0CE91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7F38467B">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7F1782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付佳玲</w:t>
            </w:r>
          </w:p>
        </w:tc>
        <w:tc>
          <w:tcPr>
            <w:tcW w:w="733" w:type="pct"/>
            <w:tcBorders>
              <w:top w:val="single" w:color="auto" w:sz="4" w:space="0"/>
              <w:left w:val="single" w:color="auto" w:sz="4" w:space="0"/>
              <w:bottom w:val="single" w:color="auto" w:sz="4" w:space="0"/>
              <w:right w:val="single" w:color="auto" w:sz="4" w:space="0"/>
            </w:tcBorders>
            <w:vAlign w:val="center"/>
          </w:tcPr>
          <w:p w14:paraId="14B7B0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讲师</w:t>
            </w:r>
          </w:p>
        </w:tc>
        <w:tc>
          <w:tcPr>
            <w:tcW w:w="685" w:type="pct"/>
            <w:tcBorders>
              <w:top w:val="single" w:color="000000" w:sz="2" w:space="0"/>
              <w:left w:val="single" w:color="auto" w:sz="4" w:space="0"/>
              <w:bottom w:val="single" w:color="000000" w:sz="2" w:space="0"/>
              <w:right w:val="single" w:color="auto" w:sz="4" w:space="0"/>
            </w:tcBorders>
            <w:vAlign w:val="center"/>
          </w:tcPr>
          <w:p w14:paraId="4CF6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75E88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332D1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4BDD61C6">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59A79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杨雯惠</w:t>
            </w:r>
          </w:p>
        </w:tc>
        <w:tc>
          <w:tcPr>
            <w:tcW w:w="733" w:type="pct"/>
            <w:tcBorders>
              <w:top w:val="single" w:color="auto" w:sz="4" w:space="0"/>
              <w:left w:val="single" w:color="auto" w:sz="4" w:space="0"/>
              <w:bottom w:val="single" w:color="auto" w:sz="4" w:space="0"/>
              <w:right w:val="single" w:color="auto" w:sz="4" w:space="0"/>
            </w:tcBorders>
            <w:vAlign w:val="center"/>
          </w:tcPr>
          <w:p w14:paraId="2A7F0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讲师</w:t>
            </w:r>
          </w:p>
        </w:tc>
        <w:tc>
          <w:tcPr>
            <w:tcW w:w="685" w:type="pct"/>
            <w:tcBorders>
              <w:top w:val="single" w:color="000000" w:sz="2" w:space="0"/>
              <w:left w:val="single" w:color="auto" w:sz="4" w:space="0"/>
              <w:bottom w:val="single" w:color="000000" w:sz="2" w:space="0"/>
              <w:right w:val="single" w:color="auto" w:sz="4" w:space="0"/>
            </w:tcBorders>
            <w:vAlign w:val="center"/>
          </w:tcPr>
          <w:p w14:paraId="24AEBC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28E67F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6F675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B6D1FC3">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223E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黄华彬</w:t>
            </w:r>
          </w:p>
        </w:tc>
        <w:tc>
          <w:tcPr>
            <w:tcW w:w="733" w:type="pct"/>
            <w:tcBorders>
              <w:top w:val="single" w:color="auto" w:sz="4" w:space="0"/>
              <w:left w:val="single" w:color="auto" w:sz="4" w:space="0"/>
              <w:bottom w:val="single" w:color="auto" w:sz="4" w:space="0"/>
              <w:right w:val="single" w:color="auto" w:sz="4" w:space="0"/>
            </w:tcBorders>
            <w:vAlign w:val="center"/>
          </w:tcPr>
          <w:p w14:paraId="50442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cs="仿宋_GB2312"/>
                <w:sz w:val="24"/>
              </w:rPr>
              <w:t>育种项目经理</w:t>
            </w:r>
          </w:p>
        </w:tc>
        <w:tc>
          <w:tcPr>
            <w:tcW w:w="685" w:type="pct"/>
            <w:tcBorders>
              <w:top w:val="single" w:color="000000" w:sz="2" w:space="0"/>
              <w:left w:val="single" w:color="auto" w:sz="4" w:space="0"/>
              <w:bottom w:val="single" w:color="000000" w:sz="2" w:space="0"/>
              <w:right w:val="single" w:color="auto" w:sz="4" w:space="0"/>
            </w:tcBorders>
            <w:vAlign w:val="center"/>
          </w:tcPr>
          <w:p w14:paraId="354AE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cs="仿宋_GB2312"/>
                <w:sz w:val="24"/>
              </w:rPr>
              <w:t>园艺学</w:t>
            </w:r>
          </w:p>
        </w:tc>
        <w:tc>
          <w:tcPr>
            <w:tcW w:w="1215" w:type="pct"/>
            <w:tcBorders>
              <w:top w:val="single" w:color="auto" w:sz="4" w:space="0"/>
              <w:left w:val="single" w:color="auto" w:sz="4" w:space="0"/>
              <w:bottom w:val="single" w:color="auto" w:sz="4" w:space="0"/>
              <w:right w:val="single" w:color="auto" w:sz="4" w:space="0"/>
            </w:tcBorders>
            <w:vAlign w:val="center"/>
          </w:tcPr>
          <w:p w14:paraId="68D25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广西南宁金之都农业发展有限公司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4E5B41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50863EB8">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FF87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梁俊</w:t>
            </w:r>
          </w:p>
        </w:tc>
        <w:tc>
          <w:tcPr>
            <w:tcW w:w="733" w:type="pct"/>
            <w:tcBorders>
              <w:top w:val="single" w:color="auto" w:sz="4" w:space="0"/>
              <w:left w:val="single" w:color="auto" w:sz="4" w:space="0"/>
              <w:bottom w:val="single" w:color="auto" w:sz="4" w:space="0"/>
              <w:right w:val="single" w:color="auto" w:sz="4" w:space="0"/>
            </w:tcBorders>
            <w:vAlign w:val="center"/>
          </w:tcPr>
          <w:p w14:paraId="5A5C8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副研究员</w:t>
            </w:r>
          </w:p>
        </w:tc>
        <w:tc>
          <w:tcPr>
            <w:tcW w:w="685" w:type="pct"/>
            <w:tcBorders>
              <w:top w:val="single" w:color="000000" w:sz="2" w:space="0"/>
              <w:left w:val="single" w:color="auto" w:sz="4" w:space="0"/>
              <w:bottom w:val="single" w:color="000000" w:sz="2" w:space="0"/>
              <w:right w:val="single" w:color="auto" w:sz="4" w:space="0"/>
            </w:tcBorders>
            <w:vAlign w:val="center"/>
          </w:tcPr>
          <w:p w14:paraId="3D0DA2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作物栽培学</w:t>
            </w:r>
          </w:p>
        </w:tc>
        <w:tc>
          <w:tcPr>
            <w:tcW w:w="1215" w:type="pct"/>
            <w:tcBorders>
              <w:top w:val="single" w:color="auto" w:sz="4" w:space="0"/>
              <w:left w:val="single" w:color="auto" w:sz="4" w:space="0"/>
              <w:bottom w:val="single" w:color="auto" w:sz="4" w:space="0"/>
              <w:right w:val="single" w:color="auto" w:sz="4" w:space="0"/>
            </w:tcBorders>
            <w:vAlign w:val="center"/>
          </w:tcPr>
          <w:p w14:paraId="68724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广西益谱科技有限公司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7DCD6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0152D7A0">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4785F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刘守廷</w:t>
            </w:r>
          </w:p>
        </w:tc>
        <w:tc>
          <w:tcPr>
            <w:tcW w:w="733" w:type="pct"/>
            <w:tcBorders>
              <w:top w:val="single" w:color="auto" w:sz="4" w:space="0"/>
              <w:left w:val="single" w:color="auto" w:sz="4" w:space="0"/>
              <w:bottom w:val="single" w:color="auto" w:sz="4" w:space="0"/>
              <w:right w:val="single" w:color="auto" w:sz="4" w:space="0"/>
            </w:tcBorders>
            <w:vAlign w:val="center"/>
          </w:tcPr>
          <w:p w14:paraId="4705E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教授级高级工程师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1FC91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化学分析</w:t>
            </w:r>
          </w:p>
        </w:tc>
        <w:tc>
          <w:tcPr>
            <w:tcW w:w="1215" w:type="pct"/>
            <w:tcBorders>
              <w:top w:val="single" w:color="auto" w:sz="4" w:space="0"/>
              <w:left w:val="single" w:color="auto" w:sz="4" w:space="0"/>
              <w:bottom w:val="single" w:color="auto" w:sz="4" w:space="0"/>
              <w:right w:val="single" w:color="auto" w:sz="4" w:space="0"/>
            </w:tcBorders>
            <w:vAlign w:val="center"/>
          </w:tcPr>
          <w:p w14:paraId="19D04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广西博测检测技术服务有限公司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64161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00B40930">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2B27E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谭军</w:t>
            </w:r>
          </w:p>
        </w:tc>
        <w:tc>
          <w:tcPr>
            <w:tcW w:w="733" w:type="pct"/>
            <w:tcBorders>
              <w:top w:val="single" w:color="auto" w:sz="4" w:space="0"/>
              <w:left w:val="single" w:color="auto" w:sz="4" w:space="0"/>
              <w:bottom w:val="single" w:color="auto" w:sz="4" w:space="0"/>
              <w:right w:val="single" w:color="auto" w:sz="4" w:space="0"/>
            </w:tcBorders>
            <w:vAlign w:val="center"/>
          </w:tcPr>
          <w:p w14:paraId="1B40E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果品经理</w:t>
            </w:r>
          </w:p>
        </w:tc>
        <w:tc>
          <w:tcPr>
            <w:tcW w:w="685" w:type="pct"/>
            <w:tcBorders>
              <w:top w:val="single" w:color="000000" w:sz="2" w:space="0"/>
              <w:left w:val="single" w:color="auto" w:sz="4" w:space="0"/>
              <w:bottom w:val="single" w:color="000000" w:sz="2" w:space="0"/>
              <w:right w:val="single" w:color="auto" w:sz="4" w:space="0"/>
            </w:tcBorders>
            <w:vAlign w:val="center"/>
          </w:tcPr>
          <w:p w14:paraId="04D35B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林业学</w:t>
            </w:r>
          </w:p>
        </w:tc>
        <w:tc>
          <w:tcPr>
            <w:tcW w:w="1215" w:type="pct"/>
            <w:tcBorders>
              <w:top w:val="single" w:color="auto" w:sz="4" w:space="0"/>
              <w:left w:val="single" w:color="auto" w:sz="4" w:space="0"/>
              <w:bottom w:val="single" w:color="auto" w:sz="4" w:space="0"/>
              <w:right w:val="single" w:color="auto" w:sz="4" w:space="0"/>
            </w:tcBorders>
            <w:vAlign w:val="center"/>
          </w:tcPr>
          <w:p w14:paraId="1E2B7C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深圳市百果种业有限公司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678EF9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354DA723">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DABD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潘艳锋</w:t>
            </w:r>
          </w:p>
        </w:tc>
        <w:tc>
          <w:tcPr>
            <w:tcW w:w="733" w:type="pct"/>
            <w:tcBorders>
              <w:top w:val="single" w:color="auto" w:sz="4" w:space="0"/>
              <w:left w:val="single" w:color="auto" w:sz="4" w:space="0"/>
              <w:bottom w:val="single" w:color="auto" w:sz="4" w:space="0"/>
              <w:right w:val="single" w:color="auto" w:sz="4" w:space="0"/>
            </w:tcBorders>
            <w:vAlign w:val="center"/>
          </w:tcPr>
          <w:p w14:paraId="789A7B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4A608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冶金</w:t>
            </w:r>
          </w:p>
        </w:tc>
        <w:tc>
          <w:tcPr>
            <w:tcW w:w="1215" w:type="pct"/>
            <w:tcBorders>
              <w:top w:val="single" w:color="auto" w:sz="4" w:space="0"/>
              <w:left w:val="single" w:color="auto" w:sz="4" w:space="0"/>
              <w:bottom w:val="single" w:color="auto" w:sz="4" w:space="0"/>
              <w:right w:val="single" w:color="auto" w:sz="4" w:space="0"/>
            </w:tcBorders>
            <w:vAlign w:val="center"/>
          </w:tcPr>
          <w:p w14:paraId="62D0C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广西益谱科技有限公司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13F37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09E1A64">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283CB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廖永峰</w:t>
            </w:r>
          </w:p>
        </w:tc>
        <w:tc>
          <w:tcPr>
            <w:tcW w:w="733" w:type="pct"/>
            <w:tcBorders>
              <w:top w:val="single" w:color="auto" w:sz="4" w:space="0"/>
              <w:left w:val="single" w:color="auto" w:sz="4" w:space="0"/>
              <w:bottom w:val="single" w:color="auto" w:sz="4" w:space="0"/>
              <w:right w:val="single" w:color="auto" w:sz="4" w:space="0"/>
            </w:tcBorders>
            <w:vAlign w:val="center"/>
          </w:tcPr>
          <w:p w14:paraId="334E6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助理农艺师</w:t>
            </w:r>
          </w:p>
        </w:tc>
        <w:tc>
          <w:tcPr>
            <w:tcW w:w="685" w:type="pct"/>
            <w:tcBorders>
              <w:top w:val="single" w:color="000000" w:sz="2" w:space="0"/>
              <w:left w:val="single" w:color="auto" w:sz="4" w:space="0"/>
              <w:bottom w:val="single" w:color="000000" w:sz="2" w:space="0"/>
              <w:right w:val="single" w:color="auto" w:sz="4" w:space="0"/>
            </w:tcBorders>
            <w:shd w:val="clear" w:color="auto" w:fill="auto"/>
            <w:vAlign w:val="center"/>
          </w:tcPr>
          <w:p w14:paraId="3613A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auto"/>
              <w:rPr>
                <w:rFonts w:hint="eastAsia" w:ascii="仿宋_GB2312" w:hAnsi="仿宋_GB2312" w:eastAsia="宋体" w:cs="仿宋_GB2312"/>
                <w:kern w:val="2"/>
                <w:sz w:val="24"/>
                <w:szCs w:val="24"/>
                <w:lang w:val="en-US" w:eastAsia="zh-CN" w:bidi="ar-SA"/>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57E21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广西真诚农业有限公司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43284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417DAA7A">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141E34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陆丽</w:t>
            </w:r>
          </w:p>
        </w:tc>
        <w:tc>
          <w:tcPr>
            <w:tcW w:w="733" w:type="pct"/>
            <w:tcBorders>
              <w:top w:val="single" w:color="auto" w:sz="4" w:space="0"/>
              <w:left w:val="single" w:color="auto" w:sz="4" w:space="0"/>
              <w:bottom w:val="single" w:color="auto" w:sz="4" w:space="0"/>
              <w:right w:val="single" w:color="auto" w:sz="4" w:space="0"/>
            </w:tcBorders>
            <w:vAlign w:val="center"/>
          </w:tcPr>
          <w:p w14:paraId="1E4BFD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助理农艺师</w:t>
            </w:r>
          </w:p>
        </w:tc>
        <w:tc>
          <w:tcPr>
            <w:tcW w:w="685" w:type="pct"/>
            <w:tcBorders>
              <w:top w:val="single" w:color="000000" w:sz="2" w:space="0"/>
              <w:left w:val="single" w:color="auto" w:sz="4" w:space="0"/>
              <w:bottom w:val="single" w:color="000000" w:sz="2" w:space="0"/>
              <w:right w:val="single" w:color="auto" w:sz="4" w:space="0"/>
            </w:tcBorders>
            <w:shd w:val="clear" w:color="auto" w:fill="auto"/>
            <w:vAlign w:val="center"/>
          </w:tcPr>
          <w:p w14:paraId="7A0A01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auto"/>
              <w:rPr>
                <w:rFonts w:hint="eastAsia" w:ascii="仿宋_GB2312" w:hAnsi="仿宋_GB2312" w:eastAsia="宋体" w:cs="仿宋_GB2312"/>
                <w:kern w:val="2"/>
                <w:sz w:val="24"/>
                <w:szCs w:val="24"/>
                <w:lang w:val="en-US" w:eastAsia="zh-CN" w:bidi="ar-SA"/>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4FCF2A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广西真诚农业有限公司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311DF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0B033369">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518AE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朱玉连</w:t>
            </w:r>
          </w:p>
        </w:tc>
        <w:tc>
          <w:tcPr>
            <w:tcW w:w="733" w:type="pct"/>
            <w:tcBorders>
              <w:top w:val="single" w:color="auto" w:sz="4" w:space="0"/>
              <w:left w:val="single" w:color="auto" w:sz="4" w:space="0"/>
              <w:bottom w:val="single" w:color="auto" w:sz="4" w:space="0"/>
              <w:right w:val="single" w:color="auto" w:sz="4" w:space="0"/>
            </w:tcBorders>
            <w:vAlign w:val="center"/>
          </w:tcPr>
          <w:p w14:paraId="37611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cs="仿宋_GB2312"/>
                <w:sz w:val="24"/>
                <w:szCs w:val="24"/>
                <w:lang w:val="en-US" w:eastAsia="zh-CN"/>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0C108A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化学分析</w:t>
            </w:r>
          </w:p>
        </w:tc>
        <w:tc>
          <w:tcPr>
            <w:tcW w:w="1215" w:type="pct"/>
            <w:tcBorders>
              <w:top w:val="single" w:color="auto" w:sz="4" w:space="0"/>
              <w:left w:val="single" w:color="auto" w:sz="4" w:space="0"/>
              <w:bottom w:val="single" w:color="auto" w:sz="4" w:space="0"/>
              <w:right w:val="single" w:color="auto" w:sz="4" w:space="0"/>
            </w:tcBorders>
            <w:vAlign w:val="center"/>
          </w:tcPr>
          <w:p w14:paraId="386623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广西博测检测技术服务有限公司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14E3B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738FDC03">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4767F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梁群清</w:t>
            </w:r>
          </w:p>
        </w:tc>
        <w:tc>
          <w:tcPr>
            <w:tcW w:w="733" w:type="pct"/>
            <w:tcBorders>
              <w:top w:val="single" w:color="auto" w:sz="4" w:space="0"/>
              <w:left w:val="single" w:color="auto" w:sz="4" w:space="0"/>
              <w:bottom w:val="single" w:color="auto" w:sz="4" w:space="0"/>
              <w:right w:val="single" w:color="auto" w:sz="4" w:space="0"/>
            </w:tcBorders>
            <w:vAlign w:val="center"/>
          </w:tcPr>
          <w:p w14:paraId="3E374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cs="仿宋_GB2312"/>
                <w:sz w:val="24"/>
                <w:szCs w:val="24"/>
                <w:lang w:val="en-US" w:eastAsia="zh-CN"/>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7CE322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环境检测</w:t>
            </w:r>
          </w:p>
        </w:tc>
        <w:tc>
          <w:tcPr>
            <w:tcW w:w="1215" w:type="pct"/>
            <w:tcBorders>
              <w:top w:val="single" w:color="auto" w:sz="4" w:space="0"/>
              <w:left w:val="single" w:color="auto" w:sz="4" w:space="0"/>
              <w:bottom w:val="single" w:color="auto" w:sz="4" w:space="0"/>
              <w:right w:val="single" w:color="auto" w:sz="4" w:space="0"/>
            </w:tcBorders>
            <w:vAlign w:val="center"/>
          </w:tcPr>
          <w:p w14:paraId="182481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广西博测检测技术服务有限公司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7FEA46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62E7709B">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CBFAC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cs="仿宋_GB2312"/>
                <w:sz w:val="24"/>
              </w:rPr>
              <w:t>杨秋怡</w:t>
            </w:r>
          </w:p>
        </w:tc>
        <w:tc>
          <w:tcPr>
            <w:tcW w:w="733" w:type="pct"/>
            <w:tcBorders>
              <w:top w:val="single" w:color="auto" w:sz="4" w:space="0"/>
              <w:left w:val="single" w:color="auto" w:sz="4" w:space="0"/>
              <w:bottom w:val="single" w:color="auto" w:sz="4" w:space="0"/>
              <w:right w:val="single" w:color="auto" w:sz="4" w:space="0"/>
            </w:tcBorders>
            <w:vAlign w:val="center"/>
          </w:tcPr>
          <w:p w14:paraId="104D7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cs="仿宋_GB2312"/>
                <w:sz w:val="24"/>
              </w:rPr>
              <w:t>助理工程师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23390F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rPr>
              <w:t>化工分析</w:t>
            </w:r>
          </w:p>
        </w:tc>
        <w:tc>
          <w:tcPr>
            <w:tcW w:w="1215" w:type="pct"/>
            <w:tcBorders>
              <w:top w:val="single" w:color="auto" w:sz="4" w:space="0"/>
              <w:left w:val="single" w:color="auto" w:sz="4" w:space="0"/>
              <w:bottom w:val="single" w:color="auto" w:sz="4" w:space="0"/>
              <w:right w:val="single" w:color="auto" w:sz="4" w:space="0"/>
            </w:tcBorders>
            <w:vAlign w:val="center"/>
          </w:tcPr>
          <w:p w14:paraId="642195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广西博测检测技术服务有限公司</w:t>
            </w:r>
          </w:p>
        </w:tc>
        <w:tc>
          <w:tcPr>
            <w:tcW w:w="1814" w:type="pct"/>
            <w:tcBorders>
              <w:top w:val="single" w:color="auto" w:sz="4" w:space="0"/>
              <w:left w:val="single" w:color="auto" w:sz="4" w:space="0"/>
              <w:bottom w:val="single" w:color="auto" w:sz="4" w:space="0"/>
              <w:right w:val="single" w:color="auto" w:sz="4" w:space="0"/>
            </w:tcBorders>
            <w:vAlign w:val="center"/>
          </w:tcPr>
          <w:p w14:paraId="580564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0773121">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6E6DA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陈廷想</w:t>
            </w:r>
          </w:p>
        </w:tc>
        <w:tc>
          <w:tcPr>
            <w:tcW w:w="733" w:type="pct"/>
            <w:tcBorders>
              <w:top w:val="single" w:color="auto" w:sz="4" w:space="0"/>
              <w:left w:val="single" w:color="auto" w:sz="4" w:space="0"/>
              <w:bottom w:val="single" w:color="auto" w:sz="4" w:space="0"/>
              <w:right w:val="single" w:color="auto" w:sz="4" w:space="0"/>
            </w:tcBorders>
            <w:vAlign w:val="center"/>
          </w:tcPr>
          <w:p w14:paraId="68426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硕士研究生</w:t>
            </w:r>
          </w:p>
        </w:tc>
        <w:tc>
          <w:tcPr>
            <w:tcW w:w="685" w:type="pct"/>
            <w:tcBorders>
              <w:top w:val="single" w:color="000000" w:sz="2" w:space="0"/>
              <w:left w:val="single" w:color="auto" w:sz="4" w:space="0"/>
              <w:bottom w:val="single" w:color="000000" w:sz="2" w:space="0"/>
              <w:right w:val="single" w:color="auto" w:sz="4" w:space="0"/>
            </w:tcBorders>
            <w:vAlign w:val="center"/>
          </w:tcPr>
          <w:p w14:paraId="2E8E2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581E6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778CA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0B129026">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7F546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潘琦</w:t>
            </w:r>
          </w:p>
        </w:tc>
        <w:tc>
          <w:tcPr>
            <w:tcW w:w="733" w:type="pct"/>
            <w:tcBorders>
              <w:top w:val="single" w:color="auto" w:sz="4" w:space="0"/>
              <w:left w:val="single" w:color="auto" w:sz="4" w:space="0"/>
              <w:bottom w:val="single" w:color="auto" w:sz="4" w:space="0"/>
              <w:right w:val="single" w:color="auto" w:sz="4" w:space="0"/>
            </w:tcBorders>
            <w:vAlign w:val="center"/>
          </w:tcPr>
          <w:p w14:paraId="752ED3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博士研究生</w:t>
            </w:r>
          </w:p>
        </w:tc>
        <w:tc>
          <w:tcPr>
            <w:tcW w:w="685" w:type="pct"/>
            <w:tcBorders>
              <w:top w:val="single" w:color="000000" w:sz="2" w:space="0"/>
              <w:left w:val="single" w:color="auto" w:sz="4" w:space="0"/>
              <w:bottom w:val="single" w:color="000000" w:sz="2" w:space="0"/>
              <w:right w:val="single" w:color="auto" w:sz="4" w:space="0"/>
            </w:tcBorders>
            <w:vAlign w:val="center"/>
          </w:tcPr>
          <w:p w14:paraId="1DA14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0B86F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233859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1B05B3E9">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01AC8D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刘家欣</w:t>
            </w:r>
          </w:p>
        </w:tc>
        <w:tc>
          <w:tcPr>
            <w:tcW w:w="733" w:type="pct"/>
            <w:tcBorders>
              <w:top w:val="single" w:color="auto" w:sz="4" w:space="0"/>
              <w:left w:val="single" w:color="auto" w:sz="4" w:space="0"/>
              <w:bottom w:val="single" w:color="auto" w:sz="4" w:space="0"/>
              <w:right w:val="single" w:color="auto" w:sz="4" w:space="0"/>
            </w:tcBorders>
            <w:vAlign w:val="center"/>
          </w:tcPr>
          <w:p w14:paraId="5837A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硕士研究生</w:t>
            </w:r>
          </w:p>
        </w:tc>
        <w:tc>
          <w:tcPr>
            <w:tcW w:w="685" w:type="pct"/>
            <w:tcBorders>
              <w:top w:val="single" w:color="000000" w:sz="2" w:space="0"/>
              <w:left w:val="single" w:color="auto" w:sz="4" w:space="0"/>
              <w:bottom w:val="single" w:color="000000" w:sz="2" w:space="0"/>
              <w:right w:val="single" w:color="auto" w:sz="4" w:space="0"/>
            </w:tcBorders>
            <w:vAlign w:val="center"/>
          </w:tcPr>
          <w:p w14:paraId="37DD52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果树学</w:t>
            </w:r>
          </w:p>
        </w:tc>
        <w:tc>
          <w:tcPr>
            <w:tcW w:w="1215" w:type="pct"/>
            <w:tcBorders>
              <w:top w:val="single" w:color="auto" w:sz="4" w:space="0"/>
              <w:left w:val="single" w:color="auto" w:sz="4" w:space="0"/>
              <w:bottom w:val="single" w:color="auto" w:sz="4" w:space="0"/>
              <w:right w:val="single" w:color="auto" w:sz="4" w:space="0"/>
            </w:tcBorders>
            <w:vAlign w:val="center"/>
          </w:tcPr>
          <w:p w14:paraId="49A16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广西大学</w:t>
            </w:r>
          </w:p>
        </w:tc>
        <w:tc>
          <w:tcPr>
            <w:tcW w:w="1814" w:type="pct"/>
            <w:tcBorders>
              <w:top w:val="single" w:color="auto" w:sz="4" w:space="0"/>
              <w:left w:val="single" w:color="auto" w:sz="4" w:space="0"/>
              <w:bottom w:val="single" w:color="auto" w:sz="4" w:space="0"/>
              <w:right w:val="single" w:color="auto" w:sz="4" w:space="0"/>
            </w:tcBorders>
            <w:vAlign w:val="center"/>
          </w:tcPr>
          <w:p w14:paraId="5C245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0EA57DB4">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197EE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史君若</w:t>
            </w: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14:paraId="50FAA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auto"/>
              <w:rPr>
                <w:rFonts w:hint="eastAsia" w:ascii="仿宋_GB2312" w:hAnsi="仿宋_GB2312" w:eastAsia="宋体" w:cs="仿宋_GB2312"/>
                <w:kern w:val="2"/>
                <w:sz w:val="24"/>
                <w:szCs w:val="24"/>
                <w:lang w:val="en-US" w:eastAsia="zh-CN" w:bidi="ar-SA"/>
              </w:rPr>
            </w:pPr>
            <w:r>
              <w:rPr>
                <w:rFonts w:hint="eastAsia" w:ascii="仿宋_GB2312" w:hAnsi="仿宋_GB2312" w:cs="仿宋_GB2312"/>
                <w:sz w:val="24"/>
                <w:szCs w:val="24"/>
                <w:lang w:val="en-US" w:eastAsia="zh-CN"/>
              </w:rPr>
              <w:t>工程师</w:t>
            </w:r>
          </w:p>
        </w:tc>
        <w:tc>
          <w:tcPr>
            <w:tcW w:w="685" w:type="pct"/>
            <w:tcBorders>
              <w:top w:val="single" w:color="000000" w:sz="2" w:space="0"/>
              <w:left w:val="single" w:color="auto" w:sz="4" w:space="0"/>
              <w:bottom w:val="single" w:color="000000" w:sz="2" w:space="0"/>
              <w:right w:val="single" w:color="auto" w:sz="4" w:space="0"/>
            </w:tcBorders>
            <w:shd w:val="clear" w:color="auto" w:fill="auto"/>
            <w:vAlign w:val="center"/>
          </w:tcPr>
          <w:p w14:paraId="0A9C7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left"/>
              <w:textAlignment w:val="auto"/>
              <w:rPr>
                <w:rFonts w:hint="eastAsia" w:ascii="仿宋_GB2312" w:hAnsi="仿宋_GB2312" w:eastAsia="宋体" w:cs="仿宋_GB2312"/>
                <w:kern w:val="2"/>
                <w:sz w:val="24"/>
                <w:szCs w:val="24"/>
                <w:lang w:val="en-US" w:eastAsia="zh-CN" w:bidi="ar-SA"/>
              </w:rPr>
            </w:pPr>
            <w:r>
              <w:rPr>
                <w:rFonts w:hint="eastAsia" w:ascii="仿宋_GB2312" w:hAnsi="仿宋_GB2312" w:cs="仿宋_GB2312"/>
                <w:sz w:val="24"/>
                <w:szCs w:val="24"/>
                <w:lang w:val="en-US" w:eastAsia="zh-CN"/>
              </w:rPr>
              <w:t>质量计量工程</w:t>
            </w:r>
          </w:p>
        </w:tc>
        <w:tc>
          <w:tcPr>
            <w:tcW w:w="1215" w:type="pct"/>
            <w:tcBorders>
              <w:top w:val="single" w:color="auto" w:sz="4" w:space="0"/>
              <w:left w:val="single" w:color="auto" w:sz="4" w:space="0"/>
              <w:bottom w:val="single" w:color="auto" w:sz="4" w:space="0"/>
              <w:right w:val="single" w:color="auto" w:sz="4" w:space="0"/>
            </w:tcBorders>
            <w:vAlign w:val="center"/>
          </w:tcPr>
          <w:p w14:paraId="33F42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广西壮族自治区产品质量检验研究院</w:t>
            </w:r>
          </w:p>
        </w:tc>
        <w:tc>
          <w:tcPr>
            <w:tcW w:w="1814" w:type="pct"/>
            <w:tcBorders>
              <w:top w:val="single" w:color="auto" w:sz="4" w:space="0"/>
              <w:left w:val="single" w:color="auto" w:sz="4" w:space="0"/>
              <w:bottom w:val="single" w:color="auto" w:sz="4" w:space="0"/>
              <w:right w:val="single" w:color="auto" w:sz="4" w:space="0"/>
            </w:tcBorders>
            <w:vAlign w:val="center"/>
          </w:tcPr>
          <w:p w14:paraId="59CD3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r w14:paraId="23A48DE8">
        <w:tblPrEx>
          <w:tblCellMar>
            <w:top w:w="0" w:type="dxa"/>
            <w:left w:w="108" w:type="dxa"/>
            <w:bottom w:w="0" w:type="dxa"/>
            <w:right w:w="108" w:type="dxa"/>
          </w:tblCellMar>
        </w:tblPrEx>
        <w:trPr>
          <w:cantSplit/>
          <w:trHeight w:val="517" w:hRule="atLeast"/>
          <w:jc w:val="center"/>
        </w:trPr>
        <w:tc>
          <w:tcPr>
            <w:tcW w:w="551" w:type="pct"/>
            <w:tcBorders>
              <w:top w:val="single" w:color="auto" w:sz="4" w:space="0"/>
              <w:left w:val="single" w:color="auto" w:sz="4" w:space="0"/>
              <w:bottom w:val="single" w:color="auto" w:sz="4" w:space="0"/>
              <w:right w:val="single" w:color="008000" w:sz="4" w:space="0"/>
            </w:tcBorders>
            <w:vAlign w:val="center"/>
          </w:tcPr>
          <w:p w14:paraId="44182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叶青</w:t>
            </w:r>
          </w:p>
        </w:tc>
        <w:tc>
          <w:tcPr>
            <w:tcW w:w="733" w:type="pct"/>
            <w:tcBorders>
              <w:top w:val="single" w:color="auto" w:sz="4" w:space="0"/>
              <w:left w:val="single" w:color="auto" w:sz="4" w:space="0"/>
              <w:bottom w:val="single" w:color="auto" w:sz="4" w:space="0"/>
              <w:right w:val="single" w:color="auto" w:sz="4" w:space="0"/>
            </w:tcBorders>
            <w:vAlign w:val="center"/>
          </w:tcPr>
          <w:p w14:paraId="63E692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工程师</w:t>
            </w:r>
          </w:p>
        </w:tc>
        <w:tc>
          <w:tcPr>
            <w:tcW w:w="685" w:type="pct"/>
            <w:tcBorders>
              <w:top w:val="single" w:color="000000" w:sz="2" w:space="0"/>
              <w:left w:val="single" w:color="auto" w:sz="4" w:space="0"/>
              <w:bottom w:val="single" w:color="auto" w:sz="4" w:space="0"/>
              <w:right w:val="single" w:color="auto" w:sz="4" w:space="0"/>
            </w:tcBorders>
            <w:vAlign w:val="center"/>
          </w:tcPr>
          <w:p w14:paraId="4428D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default" w:ascii="仿宋_GB2312" w:hAnsi="仿宋_GB2312" w:cs="仿宋_GB2312"/>
                <w:sz w:val="24"/>
                <w:szCs w:val="24"/>
                <w:lang w:val="en-US" w:eastAsia="zh-CN"/>
              </w:rPr>
            </w:pPr>
            <w:r>
              <w:rPr>
                <w:rFonts w:hint="eastAsia" w:ascii="仿宋_GB2312" w:hAnsi="仿宋_GB2312" w:cs="仿宋_GB2312"/>
                <w:sz w:val="24"/>
                <w:szCs w:val="24"/>
                <w:lang w:val="en-US" w:eastAsia="zh-CN"/>
              </w:rPr>
              <w:t>质量计量工程</w:t>
            </w:r>
          </w:p>
        </w:tc>
        <w:tc>
          <w:tcPr>
            <w:tcW w:w="1215" w:type="pct"/>
            <w:tcBorders>
              <w:top w:val="single" w:color="auto" w:sz="4" w:space="0"/>
              <w:left w:val="single" w:color="auto" w:sz="4" w:space="0"/>
              <w:bottom w:val="single" w:color="auto" w:sz="4" w:space="0"/>
              <w:right w:val="single" w:color="auto" w:sz="4" w:space="0"/>
            </w:tcBorders>
            <w:vAlign w:val="center"/>
          </w:tcPr>
          <w:p w14:paraId="3E0912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cs="仿宋_GB2312"/>
                <w:sz w:val="24"/>
                <w:szCs w:val="24"/>
                <w:lang w:eastAsia="zh-CN"/>
              </w:rPr>
            </w:pPr>
            <w:r>
              <w:rPr>
                <w:rFonts w:hint="eastAsia" w:ascii="仿宋_GB2312" w:hAnsi="仿宋_GB2312" w:eastAsia="仿宋_GB2312" w:cs="仿宋_GB2312"/>
                <w:sz w:val="24"/>
              </w:rPr>
              <w:t>广西壮族自治区产品质量检验研究院</w:t>
            </w:r>
          </w:p>
        </w:tc>
        <w:tc>
          <w:tcPr>
            <w:tcW w:w="1814" w:type="pct"/>
            <w:tcBorders>
              <w:top w:val="single" w:color="auto" w:sz="4" w:space="0"/>
              <w:left w:val="single" w:color="auto" w:sz="4" w:space="0"/>
              <w:bottom w:val="single" w:color="auto" w:sz="4" w:space="0"/>
              <w:right w:val="single" w:color="auto" w:sz="4" w:space="0"/>
            </w:tcBorders>
            <w:vAlign w:val="center"/>
          </w:tcPr>
          <w:p w14:paraId="487E5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参与标准文本及编制说明的编写；组织开展标准征求意见会；对标准实施情况进行总结分析，不断对标准提出修正意见</w:t>
            </w:r>
          </w:p>
        </w:tc>
      </w:tr>
    </w:tbl>
    <w:p w14:paraId="33BC8E98">
      <w:pPr>
        <w:spacing w:line="520" w:lineRule="exact"/>
        <w:ind w:firstLine="640" w:firstLineChars="200"/>
        <w:rPr>
          <w:rFonts w:hint="eastAsia" w:ascii="黑体" w:eastAsia="黑体" w:cs="仿宋_GB2312"/>
          <w:color w:val="auto"/>
          <w:sz w:val="32"/>
          <w:szCs w:val="32"/>
        </w:rPr>
      </w:pPr>
      <w:bookmarkStart w:id="1" w:name="_GoBack"/>
      <w:bookmarkEnd w:id="1"/>
      <w:r>
        <w:rPr>
          <w:rFonts w:hint="eastAsia" w:ascii="黑体" w:eastAsia="黑体" w:cs="仿宋_GB2312"/>
          <w:color w:val="auto"/>
          <w:sz w:val="32"/>
          <w:szCs w:val="32"/>
        </w:rPr>
        <w:t>二、制定标准的必要性和意义</w:t>
      </w:r>
    </w:p>
    <w:p w14:paraId="031F8198">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百香果属于西番莲科(Passifloraceae)中最大且最重要的西番莲属(</w:t>
      </w:r>
      <w:r>
        <w:rPr>
          <w:rFonts w:hint="eastAsia" w:ascii="仿宋_GB2312" w:eastAsia="仿宋_GB2312"/>
          <w:i/>
          <w:iCs/>
          <w:color w:val="auto"/>
          <w:sz w:val="28"/>
          <w:szCs w:val="28"/>
          <w:lang w:val="en-US" w:eastAsia="zh-CN"/>
        </w:rPr>
        <w:t>Passiflora</w:t>
      </w:r>
      <w:r>
        <w:rPr>
          <w:rFonts w:hint="eastAsia" w:ascii="仿宋_GB2312" w:eastAsia="仿宋_GB2312"/>
          <w:color w:val="auto"/>
          <w:sz w:val="28"/>
          <w:szCs w:val="28"/>
          <w:lang w:val="en-US" w:eastAsia="zh-CN"/>
        </w:rPr>
        <w:t xml:space="preserve"> L.)，是著名的热带亚热带特色水果，果实香味浓郁，集中了热带、亚热带绝大部分果实的香味，素有“果汁之王”的美称。由于百香果生长周期短、产量高、效益好、适应性广，被广西不少区县列为“短、平、快”的精准扶贫开发项目，当作致富果来大力推广，扩种态势迅猛，已经形成了资源优势，在钦州、桂林等多地被确定为重点发展的特色农产品，助力贫困户实现脱贫致富。2024年，广西百香果种植面积43.48万亩，产量50.24万吨，面积和产量均位居全国第一。为破解农产品销售难题，依托中国—东盟水果交易中心、中国—东盟现代农业物流园、京东物流（北流）智能物流港等实现百香果供、储、展、运、销、配全链条无缝衔接，借助电商平台带动百香果线上线下销售，助推百香果香飘海内外。2024年，广西百香果网络零售额约30亿元，占全国的85%。</w:t>
      </w:r>
    </w:p>
    <w:p w14:paraId="2BA107D9">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随着市场需求的持续扩大与消费升级，产业对优质、专用、特色品种的需求日益迫切，推动了百香果育种工作的活跃，新品种（系）不断涌现。然而，产业的蓬勃发展背后隐藏着品种管理的基础性挑战。目前，百香果品种的鉴别主要依赖于田间表型观察，依据果实形状、叶型、枝蔓特征等形态学指标。这种方法不仅周期长、受环境影响大，更关键的是，许多百香果品种在果实成熟前或营养生长期形态差异细微，难以准确区分，导致“同名异物”的现象在行业中屡见不鲜。这种品种混乱的局面，严重干扰了种质资源的有效保护与利用，使得相关育种的知识产权难以得到切实保障，也令种植户在引种时面临风险，可能因品种不纯或假冒而遭受经济损失。因此，产业亟需一种快速、准确、不受生长阶段和环境影响的客观鉴定方法，为百香果从种源管理、品种权保护到市场流通的全链条提供可靠的技术支撑，这是产业走向标准化、高质量发展的内在要求和必经之路。</w:t>
      </w:r>
    </w:p>
    <w:p w14:paraId="1E390F93">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目前，通过分子生物学和生物信息学相结合的方法在基因水平对种质资源生物多样性进行鉴定已经成为作物领域研究热点。构建品种DNA身份鉴定体系是加强种子管理、保障市场公平竞争、保护农民合法权益、提升品种创新能力和推进种业信息化发展的需要。分子标记鉴定是从DNA水平直接反映品种或亲本间的差异，不受植物发育阶段、组织器官、季节、环境和表达等条件的限制，同时DNA标记具有数量大、多态性丰富等诸多特点，现已在品种鉴定、图谱构建、基因定位等研究中广泛应用。分子标记技术之一SSR即简单重复序列（Simple Sequence Repeat）或微卫星DNA（Microsatellite DNA）。它通常是指以2～5个核苷酸为单位的多次串联重复DNA序列，长度大多在100～200bp。SSR在基因组中分布广泛，由于重复次数的不同而引起不同材料间的差异，通常表现为共显性。SSR两端有一段相对保守的序列，根据保守序列设计引物进行PCR扩增可获得SSR片段。由于SSR分布广泛，具有多态性好、表现力强、对DNA质量要求低且用量少的诸多特点，已经广泛应用于植物遗传多样性分析、杂种鉴定、指纹图谱构建、基因定位等方面。可以用于植物品种的精准授粉、打假与维权，为《种子法》的实施提供了可靠的技术手段。</w:t>
      </w:r>
    </w:p>
    <w:p w14:paraId="08A4C2D4">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val="en-US" w:eastAsia="zh-CN"/>
        </w:rPr>
        <w:t>植物种质资源是植物遗传研究和新品种培育的重要物质基础。利用分子标记技术对西番莲品种进行遗传多样性分析，从而方便种质资源的深入评价、研究和利用。SSR分子标记技术，相较于传统形态学方法，具有显著优势：其一，它直接检测DNA水平的差异，是品种最本质的遗传特征，不受植株年龄、健康状况、栽培环境等外部因素干扰，结果客观准确；其二，高鉴别力，即使亲缘关系很近、形态高度相似的品种，也能通过筛选合适的SSR位点进行有效区分；其三，灵活性，鉴定可在植株任何生长阶段（包括种子、幼苗期）进行，无需等待开花结果，极大地提高了育种选择和市场监管的效率；其四，稳定性和可重复性，只要实验流程规范，其结果在不同实验室间可以进行比较和共享。目前，SSR技术已广泛应用于水稻、玉米、柑橘等主要农作物的品种鉴定和指纹图谱库建设中，技术成熟可靠。将其应用于百香果，能够精准构建核心品种的DNA指纹数据库，为品种身份的唯一性确认提供无可争议的科学依据。</w:t>
      </w:r>
    </w:p>
    <w:p w14:paraId="250251E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val="en-US" w:eastAsia="zh-CN"/>
        </w:rPr>
        <w:t>通过制定团体标准《百香果品种鉴定技术规程  SSR分子标记法》，以标准为抓手，统一规范百香果品种鉴定技术要求，为新品种特异性、一致性、稳定性测试提供分子佐证，为自主知识产权优良品种的审定与推广、品种权申请及维权诉讼提供强有力的法定技术证据；快速打击以假乱真、以次充好的种苗市场乱象，保障种植户用到纯正种苗，稳定生产预期和果实品质，对促进构建百香果品种溯源体系，推动百香果产业高质量发展具有重要意义。因此制定团体标准《百香果品种鉴定技术规程  SSR分子标记法》非常必要</w:t>
      </w:r>
      <w:r>
        <w:rPr>
          <w:rFonts w:hint="eastAsia" w:ascii="仿宋_GB2312" w:eastAsia="仿宋_GB2312"/>
          <w:color w:val="auto"/>
          <w:sz w:val="28"/>
          <w:szCs w:val="28"/>
        </w:rPr>
        <w:t>。</w:t>
      </w:r>
    </w:p>
    <w:p w14:paraId="6173DA4D">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63E78FA5">
      <w:pPr>
        <w:spacing w:line="520" w:lineRule="exact"/>
        <w:ind w:firstLine="562" w:firstLineChars="200"/>
        <w:rPr>
          <w:rFonts w:hint="eastAsia" w:ascii="仿宋_GB2312" w:eastAsia="仿宋_GB2312"/>
          <w:color w:val="auto"/>
          <w:sz w:val="28"/>
          <w:szCs w:val="28"/>
        </w:rPr>
      </w:pPr>
      <w:r>
        <w:rPr>
          <w:rFonts w:hint="eastAsia" w:ascii="仿宋_GB2312" w:eastAsia="仿宋_GB2312" w:cs="仿宋_GB2312"/>
          <w:b/>
          <w:color w:val="auto"/>
          <w:sz w:val="28"/>
          <w:szCs w:val="28"/>
        </w:rPr>
        <w:t>（一）成立标准编制工作组</w:t>
      </w:r>
    </w:p>
    <w:p w14:paraId="0880187A">
      <w:pPr>
        <w:spacing w:line="520" w:lineRule="exact"/>
        <w:ind w:firstLine="560" w:firstLineChars="200"/>
        <w:jc w:val="left"/>
        <w:rPr>
          <w:rFonts w:hint="eastAsia" w:ascii="仿宋_GB2312" w:eastAsia="仿宋_GB2312"/>
          <w:color w:val="auto"/>
          <w:sz w:val="28"/>
          <w:szCs w:val="28"/>
        </w:rPr>
      </w:pPr>
      <w:r>
        <w:rPr>
          <w:rFonts w:hint="eastAsia" w:ascii="仿宋_GB2312" w:hAnsi="宋体" w:eastAsia="仿宋_GB2312"/>
          <w:color w:val="auto"/>
          <w:sz w:val="28"/>
          <w:szCs w:val="28"/>
        </w:rPr>
        <w:t>团体标准</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百香果品种鉴定技术规程  SSR分子标记</w:t>
      </w:r>
      <w:r>
        <w:rPr>
          <w:rFonts w:hint="eastAsia" w:ascii="仿宋_GB2312" w:eastAsia="仿宋_GB2312"/>
          <w:color w:val="auto"/>
          <w:sz w:val="28"/>
          <w:szCs w:val="28"/>
        </w:rPr>
        <w:t>》项目任务下达后，广西大学、广西益谱科技有限公司、广西博测检测技术服务公司、深圳市百果种业有限公司 、南宁海关技术中心、广西钦赐农业科技有限公司、广西广远律师事务所、广西真诚农业有限公司、广西南宁金之都农业发展有限公司、广西壮族自治区产品质量检验研究院成立了标准编制工作组，制定了起草编写方案与进度安排，明确任务职责，确定工作技术路线，开展标准研制工作。具体标准编制工作由起草单位相关人员配合完成。</w:t>
      </w:r>
    </w:p>
    <w:p w14:paraId="3AC50CC4">
      <w:pPr>
        <w:spacing w:line="520" w:lineRule="exact"/>
        <w:ind w:firstLine="560" w:firstLineChars="200"/>
        <w:rPr>
          <w:rFonts w:hint="eastAsia" w:ascii="仿宋_GB2312" w:eastAsia="仿宋_GB2312" w:cs="仿宋_GB2312"/>
          <w:color w:val="auto"/>
          <w:sz w:val="28"/>
          <w:szCs w:val="28"/>
        </w:rPr>
      </w:pPr>
      <w:r>
        <w:rPr>
          <w:rFonts w:hint="eastAsia" w:ascii="仿宋_GB2312" w:eastAsia="仿宋_GB2312"/>
          <w:color w:val="auto"/>
          <w:sz w:val="28"/>
          <w:szCs w:val="28"/>
        </w:rPr>
        <w:t>为了明确标准编制的任务职责，确定工作技术路线，开展标准研制工作。标准编制工作组下设二个组，分别是资料收集组、草案编写组。资料收集组负责国内外有关</w:t>
      </w:r>
      <w:r>
        <w:rPr>
          <w:rFonts w:hint="eastAsia" w:ascii="仿宋_GB2312" w:eastAsia="仿宋_GB2312"/>
          <w:color w:val="auto"/>
          <w:sz w:val="28"/>
          <w:szCs w:val="28"/>
          <w:lang w:val="en-US" w:eastAsia="zh-CN"/>
        </w:rPr>
        <w:t>百香果品种鉴定技术规程SSR分子标记</w:t>
      </w:r>
      <w:r>
        <w:rPr>
          <w:rFonts w:hint="eastAsia" w:ascii="仿宋_GB2312" w:eastAsia="仿宋_GB2312"/>
          <w:color w:val="auto"/>
          <w:sz w:val="28"/>
          <w:szCs w:val="28"/>
        </w:rPr>
        <w:t>方面的文献资料的查询、收集和整理工作，查阅前</w:t>
      </w:r>
      <w:r>
        <w:rPr>
          <w:rFonts w:hint="eastAsia" w:ascii="仿宋_GB2312" w:eastAsia="仿宋_GB2312"/>
          <w:color w:val="auto"/>
          <w:sz w:val="28"/>
          <w:szCs w:val="28"/>
          <w:lang w:eastAsia="zh-CN"/>
        </w:rPr>
        <w:t>期</w:t>
      </w:r>
      <w:r>
        <w:rPr>
          <w:rFonts w:hint="eastAsia" w:ascii="仿宋_GB2312" w:eastAsia="仿宋_GB2312"/>
          <w:color w:val="auto"/>
          <w:sz w:val="28"/>
          <w:szCs w:val="28"/>
        </w:rPr>
        <w:t>对</w:t>
      </w:r>
      <w:r>
        <w:rPr>
          <w:rFonts w:hint="eastAsia" w:ascii="仿宋_GB2312" w:eastAsia="仿宋_GB2312"/>
          <w:color w:val="auto"/>
          <w:sz w:val="28"/>
          <w:szCs w:val="28"/>
          <w:lang w:val="en-US" w:eastAsia="zh-CN"/>
        </w:rPr>
        <w:t>百香果品种鉴定技术规程SSR分子标记</w:t>
      </w:r>
      <w:r>
        <w:rPr>
          <w:rFonts w:hint="eastAsia" w:ascii="仿宋_GB2312" w:eastAsia="仿宋_GB2312"/>
          <w:color w:val="auto"/>
          <w:sz w:val="28"/>
          <w:szCs w:val="28"/>
        </w:rPr>
        <w:t>的有关研究情况和目前科学界</w:t>
      </w:r>
      <w:r>
        <w:rPr>
          <w:rFonts w:hint="eastAsia" w:ascii="仿宋_GB2312" w:eastAsia="仿宋_GB2312"/>
          <w:color w:val="auto"/>
          <w:sz w:val="28"/>
          <w:szCs w:val="28"/>
          <w:lang w:val="en-US" w:eastAsia="zh-CN"/>
        </w:rPr>
        <w:t>百香果品种鉴定技术规程SSR分子标记</w:t>
      </w:r>
      <w:r>
        <w:rPr>
          <w:rFonts w:hint="eastAsia" w:ascii="仿宋_GB2312" w:eastAsia="仿宋_GB2312"/>
          <w:color w:val="auto"/>
          <w:sz w:val="28"/>
          <w:szCs w:val="28"/>
        </w:rPr>
        <w:t>的研究进展；草案编写组负责起草标准草案及后续征求意见稿和标准编制说明、送审稿及编制说明等编写工作，包括后期召开征求意见会、网上征求意见，以及标准的不断修改和完善。</w:t>
      </w:r>
    </w:p>
    <w:p w14:paraId="4815D59F">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（二）收集整理文献资料</w:t>
      </w:r>
    </w:p>
    <w:p w14:paraId="16D557FE">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eastAsia" w:ascii="仿宋_GB2312" w:eastAsia="仿宋_GB2312"/>
          <w:color w:val="auto"/>
          <w:sz w:val="28"/>
          <w:szCs w:val="28"/>
        </w:rPr>
      </w:pPr>
      <w:r>
        <w:rPr>
          <w:rFonts w:hint="eastAsia" w:ascii="仿宋_GB2312" w:eastAsia="仿宋_GB2312"/>
          <w:color w:val="auto"/>
          <w:sz w:val="28"/>
          <w:szCs w:val="28"/>
        </w:rPr>
        <w:t>标准编制工作组收集了</w:t>
      </w:r>
      <w:r>
        <w:rPr>
          <w:rFonts w:hint="eastAsia" w:ascii="仿宋_GB2312" w:eastAsia="仿宋_GB2312"/>
          <w:color w:val="auto"/>
          <w:sz w:val="28"/>
          <w:szCs w:val="28"/>
          <w:lang w:val="en-US" w:eastAsia="zh-CN"/>
        </w:rPr>
        <w:t>百香果品种鉴定技术规程SSR分子标记</w:t>
      </w:r>
      <w:r>
        <w:rPr>
          <w:rFonts w:hint="eastAsia" w:ascii="仿宋_GB2312" w:eastAsia="仿宋_GB2312"/>
          <w:color w:val="auto"/>
          <w:sz w:val="28"/>
          <w:szCs w:val="28"/>
        </w:rPr>
        <w:t>的相关文献资料。主要</w:t>
      </w:r>
      <w:r>
        <w:rPr>
          <w:rFonts w:hint="eastAsia" w:ascii="仿宋_GB2312" w:eastAsia="仿宋_GB2312"/>
          <w:color w:val="auto"/>
          <w:sz w:val="28"/>
          <w:szCs w:val="28"/>
          <w:lang w:val="en-US" w:eastAsia="zh-CN"/>
        </w:rPr>
        <w:t>相关论文</w:t>
      </w:r>
      <w:r>
        <w:rPr>
          <w:rFonts w:hint="eastAsia" w:ascii="仿宋_GB2312" w:eastAsia="仿宋_GB2312"/>
          <w:color w:val="auto"/>
          <w:sz w:val="28"/>
          <w:szCs w:val="28"/>
        </w:rPr>
        <w:t>有：</w:t>
      </w:r>
    </w:p>
    <w:p w14:paraId="10FBD83B">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Khetrin Silva Maciel, Paula Aparecida Muniz de Lima, Fernando Zanotti Madalon,atc. Geneticdiversity in passion fruit plants at different altitudes[J</w:t>
      </w:r>
      <w:r>
        <w:rPr>
          <w:rFonts w:hint="eastAsia" w:ascii="Times New Roman" w:hAnsi="Times New Roman" w:eastAsia="仿宋_GB2312"/>
          <w:sz w:val="24"/>
          <w:szCs w:val="24"/>
          <w:lang w:val="en-US" w:eastAsia="zh-CN"/>
        </w:rPr>
        <w:t>]</w:t>
      </w:r>
      <w:r>
        <w:rPr>
          <w:rFonts w:hint="eastAsia" w:ascii="Times New Roman" w:hAnsi="Times New Roman" w:eastAsia="仿宋_GB2312"/>
          <w:sz w:val="24"/>
          <w:szCs w:val="24"/>
        </w:rPr>
        <w:t>.Australian Journal of Crop Science,2019,13(07):1083-1093</w:t>
      </w:r>
      <w:r>
        <w:rPr>
          <w:rFonts w:hint="eastAsia" w:ascii="Times New Roman" w:hAnsi="Times New Roman" w:eastAsia="仿宋_GB2312"/>
          <w:sz w:val="24"/>
          <w:szCs w:val="24"/>
          <w:lang w:val="en-US" w:eastAsia="zh-CN"/>
        </w:rPr>
        <w:t>.</w:t>
      </w:r>
    </w:p>
    <w:p w14:paraId="36ACBC50">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 xml:space="preserve"> Evaluating purple passion fruit (Passiflora edulis Sims f. edulis) genetic variability in individualsfrom commercial plantations in Colombia评价哥伦比亚商业种植园紫色百香果(西番莲)个体遗传变[J].Genet Resour Crop Evol .2012, 59:1089-1099</w:t>
      </w:r>
      <w:r>
        <w:rPr>
          <w:rFonts w:hint="eastAsia" w:ascii="Times New Roman" w:hAnsi="Times New Roman" w:eastAsia="仿宋_GB2312"/>
          <w:sz w:val="24"/>
          <w:szCs w:val="24"/>
          <w:lang w:val="en-US" w:eastAsia="zh-CN"/>
        </w:rPr>
        <w:t>.</w:t>
      </w:r>
    </w:p>
    <w:p w14:paraId="1B1AE2FB">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ascii="Times New Roman" w:hAnsi="Times New Roman" w:eastAsia="仿宋_GB2312"/>
          <w:sz w:val="24"/>
          <w:szCs w:val="24"/>
        </w:rPr>
      </w:pPr>
      <w:r>
        <w:rPr>
          <w:rFonts w:hint="eastAsia" w:ascii="Times New Roman" w:hAnsi="Times New Roman" w:eastAsia="仿宋_GB2312"/>
          <w:sz w:val="24"/>
          <w:szCs w:val="24"/>
        </w:rPr>
        <w:t xml:space="preserve"> Fernando H. L. Silva, Patricio R. Munoz , Christopher I. Vincent,atc.Generating relevantinformation for breeding Passiflora edulis: genetic parameters and population structure [J].Euphytica.Springer Science+Business Media Dordrecht 2015</w:t>
      </w:r>
      <w:r>
        <w:rPr>
          <w:rFonts w:ascii="Times New Roman" w:hAnsi="Times New Roman" w:eastAsia="仿宋_GB2312"/>
          <w:sz w:val="24"/>
          <w:szCs w:val="24"/>
        </w:rPr>
        <w:t>.</w:t>
      </w:r>
    </w:p>
    <w:p w14:paraId="48D4DC2A">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 xml:space="preserve"> HELEN ALVES PENHA,GUILHERME DA SILVA PEREIRA,MARIA IM ACULADAZUCCH,atc.Development of microsatellite markers in sweet passion fruit, and identification of lengthand conformation polymorphisms within repeat sequences(甜百香实微卫星标记的开发及重复序列长度和构象多态性的鉴定)[J].Plant Breeding 2013,132:731-735.</w:t>
      </w:r>
    </w:p>
    <w:p w14:paraId="45793038">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 xml:space="preserve"> Zirlane Portugal da Costa, Carla de Freitas Munhoz and Maria Lucia Carneiro Vieira.Report on the</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development of putative functional SSR and SNP markers in passion fruits(西番莲果实功能 SSR</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SNP 标记的研究进展)[J].da Costa et al. BMCRes Notes, 2017,10:445-454</w:t>
      </w:r>
    </w:p>
    <w:p w14:paraId="684A0268">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Paula Mauri Bernardes, Catariny Fontana Nicoli, Rodrigo Sobreira Alexandre. Vegetative and</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reproductive performance of species of the genus Passiflora (西番莲属植物的营养和繁殖性能)[J].</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Scientia Horticulturae 265 (2020) 109193.</w:t>
      </w:r>
    </w:p>
    <w:p w14:paraId="18D6F5FE">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ascii="Times New Roman" w:hAnsi="Times New Roman" w:eastAsia="仿宋_GB2312"/>
          <w:sz w:val="24"/>
          <w:szCs w:val="24"/>
        </w:rPr>
      </w:pPr>
      <w:r>
        <w:rPr>
          <w:rFonts w:hint="eastAsia" w:ascii="Times New Roman" w:hAnsi="Times New Roman" w:eastAsia="仿宋_GB2312"/>
          <w:sz w:val="24"/>
          <w:szCs w:val="24"/>
        </w:rPr>
        <w:t xml:space="preserve"> Gilmara Alvarenga Fachardo Oliveiral, Juliano Gomes Padua, Juliana Leles Costa.Cross-speciesamplification of microsatellite loci developed for Passiflora edulis Sims. in related Passiflora Species  莲微卫星位点跨种扩展研究-在相近西番莲种[J].BRAZILIAN ARCHIVES OF BIOLOGY ANDTECHNOLOGY , 2013,56(5): 785-792.</w:t>
      </w:r>
    </w:p>
    <w:p w14:paraId="54EFE7AF">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 xml:space="preserve"> G.S. Pereira,E.S. Nunes,L.D.C.Laperuta,Molecular polymorphism and linkage analysis in sweet</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passion fruit, an outcrossing species(异交品种香百香果实的分子多态性与连锁分析. annals of appliedbiology. 2013,162:347-361.</w:t>
      </w:r>
    </w:p>
    <w:p w14:paraId="6DFBAD13">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应东山,张如莲,王明，等.24 份西番莲种质SSR 分子标记分析[J.热带农业工程.2019,38(5):5-9.</w:t>
      </w:r>
    </w:p>
    <w:p w14:paraId="7919CCE6">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吴艳艳,田青兰,刘洁云,等.基于完全型SSR标记的西番莲(Passiflora edulis)遗传多样性分析[J].分子植物育种.2019,17(24):8178-8183.</w:t>
      </w:r>
    </w:p>
    <w:p w14:paraId="7E5DED72">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吴艳艳,黄伟华,黄永才,等.栽培种西番莲完全型SSR的高通量鉴定及标记开发[J.分子植物育种.2018,16(20):6738-6743.</w:t>
      </w:r>
    </w:p>
    <w:p w14:paraId="6266FF58">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严佳文,解璞，袁启凤,等.紫果西番莲基因组调查及 SSR 特征分析J.分子植物育种.2020,18(24):8171-8177.</w:t>
      </w:r>
    </w:p>
    <w:p w14:paraId="47ED6618">
      <w:pPr>
        <w:keepNext w:val="0"/>
        <w:keepLines w:val="0"/>
        <w:pageBreakBefore w:val="0"/>
        <w:widowControl w:val="0"/>
        <w:numPr>
          <w:ilvl w:val="0"/>
          <w:numId w:val="11"/>
        </w:numPr>
        <w:kinsoku/>
        <w:wordWrap/>
        <w:overflowPunct/>
        <w:topLinePunct w:val="0"/>
        <w:autoSpaceDE/>
        <w:autoSpaceDN/>
        <w:bidi w:val="0"/>
        <w:adjustRightInd/>
        <w:snapToGrid/>
        <w:ind w:firstLine="480" w:firstLineChars="200"/>
        <w:textAlignment w:val="auto"/>
        <w:rPr>
          <w:rFonts w:ascii="Times New Roman" w:hAnsi="Times New Roman" w:eastAsia="仿宋_GB2312"/>
          <w:sz w:val="24"/>
          <w:szCs w:val="24"/>
        </w:rPr>
      </w:pP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吴田,谢江,蓝增全.西番莲基因组DNA的提取及ISSR-PCR的优化[J].西南大学学报(自然科学版).2011,33(6):25-29.</w:t>
      </w:r>
    </w:p>
    <w:p w14:paraId="1C705B8E">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Khetrin Silva Maciel等利用微卫星标记(SSR)和简单序列间重复序列(ISSR)对不同海拔地区百香的遗传多样行了评价(Genetic diversity in passion fruit plants at different altitudes ).</w:t>
      </w:r>
    </w:p>
    <w:p w14:paraId="06AE7600">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Diana Carolina Ortiz ·Adriana Bohorquez 等利用 AFLP 和 SSR 技术在 DNA水平上评价毛百香果的种内变异。从Antioquia、Boyaca、Cundinamarca、Huila 和 Tolima等省的哥伦比亚商业种植园收集了大约60个标本，评价哥伦比亚商业种植园紫色西番莲(百香果)个体遗传变异，不同紫百香果实材料的相似性系数在0.75~1.00之间，平均为0.96,遗传多样性较低(Evaluating purple passionfruit (Passiflora edulis Sims f. edulis) genetic variability in individuals from commercial plantations in</w:t>
      </w:r>
    </w:p>
    <w:p w14:paraId="39E1D3AD">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Colombia).</w:t>
      </w:r>
    </w:p>
    <w:p w14:paraId="0E759170">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应东山、张如莲等采用SSR标记对24份西番莲材料的遗传多样性进行研究，从45对引物组合中筛选出16对扩增带清晰、重复性好的引物组合。结果表明:16对SSR引物共产生68条扩增带，其中58条为多态性条带，多态性条带比率平均为85.3%，24份材料的遗传相似系数(GS)的范围为0.09-1.0;UPGMA法聚类分析结果表明，24份西番莲种质以0.45为阀值可分为7大类。SSR标记丰富的多态性可在西番莲分子生物学领域中广泛应用。</w:t>
      </w:r>
    </w:p>
    <w:p w14:paraId="6EE632E8">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eastAsia="仿宋_GB2312"/>
          <w:sz w:val="24"/>
          <w:szCs w:val="24"/>
        </w:rPr>
      </w:pPr>
      <w:r>
        <w:rPr>
          <w:rFonts w:hint="eastAsia" w:ascii="Times New Roman" w:hAnsi="Times New Roman" w:eastAsia="仿宋_GB2312"/>
          <w:sz w:val="24"/>
          <w:szCs w:val="24"/>
        </w:rPr>
        <w:t>吴艳艳，田青兰等为了明确38份广西西番莲种质的亲缘关系，利用11对完全型SSR标记2份野生种和36份裁培种西番莲进行遗传多样性分析。结果表明，11对SSR标记共检测到37个等位基因，每对分子标记检测到的等位基因数为2~4个，平均数为3.37个;预期杂合度(He)为0.32~0.76，平均数为0.53;实际杂合度(H.)为0.00~0.46,平均数为0.34;PIC为0.26~0.70,平均数为0.46。在遗传相似系数为0.67处，38份西番莲可分为8个类群，说明广西种植的西番莲种质遗</w:t>
      </w:r>
    </w:p>
    <w:p w14:paraId="7602CF2D">
      <w:pPr>
        <w:keepNext w:val="0"/>
        <w:keepLines w:val="0"/>
        <w:pageBreakBefore w:val="0"/>
        <w:widowControl w:val="0"/>
        <w:numPr>
          <w:ilvl w:val="0"/>
          <w:numId w:val="0"/>
        </w:numPr>
        <w:kinsoku/>
        <w:wordWrap/>
        <w:overflowPunct/>
        <w:topLinePunct w:val="0"/>
        <w:autoSpaceDE/>
        <w:autoSpaceDN/>
        <w:bidi w:val="0"/>
        <w:adjustRightInd/>
        <w:snapToGrid/>
        <w:textAlignment w:val="auto"/>
        <w:rPr>
          <w:rFonts w:ascii="Times New Roman" w:hAnsi="Times New Roman" w:eastAsia="仿宋_GB2312"/>
          <w:sz w:val="24"/>
          <w:szCs w:val="24"/>
        </w:rPr>
      </w:pPr>
      <w:r>
        <w:rPr>
          <w:rFonts w:hint="eastAsia" w:ascii="Times New Roman" w:hAnsi="Times New Roman" w:eastAsia="仿宋_GB2312"/>
          <w:sz w:val="24"/>
          <w:szCs w:val="24"/>
        </w:rPr>
        <w:t>传多样性丰富。</w:t>
      </w:r>
    </w:p>
    <w:p w14:paraId="419ABBF4">
      <w:pPr>
        <w:spacing w:line="520" w:lineRule="exact"/>
        <w:ind w:firstLine="562" w:firstLineChars="200"/>
        <w:rPr>
          <w:rFonts w:hint="eastAsia" w:ascii="仿宋_GB2312" w:eastAsia="仿宋_GB2312" w:cs="仿宋_GB2312"/>
          <w:b/>
          <w:color w:val="auto"/>
          <w:sz w:val="28"/>
          <w:szCs w:val="28"/>
          <w:lang w:eastAsia="zh-CN"/>
        </w:rPr>
      </w:pPr>
      <w:r>
        <w:rPr>
          <w:rFonts w:hint="eastAsia" w:ascii="仿宋_GB2312" w:eastAsia="仿宋_GB2312" w:cs="仿宋_GB2312"/>
          <w:b/>
          <w:color w:val="auto"/>
          <w:sz w:val="28"/>
          <w:szCs w:val="28"/>
        </w:rPr>
        <w:t>（三）研讨确定标准主体内容</w:t>
      </w:r>
      <w:r>
        <w:rPr>
          <w:rFonts w:hint="eastAsia" w:ascii="仿宋_GB2312" w:eastAsia="仿宋_GB2312" w:cs="仿宋_GB2312"/>
          <w:b/>
          <w:color w:val="auto"/>
          <w:sz w:val="28"/>
          <w:szCs w:val="28"/>
          <w:lang w:eastAsia="zh-CN"/>
        </w:rPr>
        <w:t>、核心技术及创新点</w:t>
      </w:r>
    </w:p>
    <w:p w14:paraId="7D714B21">
      <w:pPr>
        <w:pStyle w:val="34"/>
        <w:spacing w:line="520" w:lineRule="exact"/>
        <w:ind w:firstLine="560"/>
        <w:rPr>
          <w:rFonts w:hint="eastAsia" w:ascii="仿宋_GB2312" w:eastAsia="仿宋_GB2312"/>
          <w:color w:val="auto"/>
          <w:sz w:val="28"/>
          <w:szCs w:val="28"/>
        </w:rPr>
      </w:pPr>
      <w:r>
        <w:rPr>
          <w:rFonts w:hint="eastAsia" w:ascii="仿宋_GB2312" w:eastAsia="仿宋_GB2312"/>
          <w:color w:val="auto"/>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color w:val="auto"/>
          <w:sz w:val="28"/>
          <w:szCs w:val="28"/>
          <w:lang w:val="en-US" w:eastAsia="zh-CN"/>
        </w:rPr>
        <w:t>规定了利用简单重复序列（simple sequence repeat，SSR）分子标记法进行百香果品种鉴定的原理、材料和试剂、仪器设备、引物序列信息、操作步骤、数据记录和统计、结果判定</w:t>
      </w:r>
      <w:r>
        <w:rPr>
          <w:rFonts w:hint="eastAsia" w:ascii="仿宋_GB2312" w:eastAsia="仿宋_GB2312"/>
          <w:color w:val="auto"/>
          <w:sz w:val="28"/>
          <w:szCs w:val="28"/>
        </w:rPr>
        <w:t>。</w:t>
      </w:r>
      <w:r>
        <w:rPr>
          <w:rFonts w:hint="eastAsia" w:ascii="仿宋_GB2312" w:eastAsia="仿宋_GB2312"/>
          <w:color w:val="auto"/>
          <w:sz w:val="28"/>
          <w:szCs w:val="28"/>
          <w:lang w:eastAsia="zh-CN"/>
        </w:rPr>
        <w:t>核心技术及创新点在于：</w:t>
      </w:r>
    </w:p>
    <w:p w14:paraId="327F8C47">
      <w:pPr>
        <w:pStyle w:val="34"/>
        <w:spacing w:line="520" w:lineRule="exact"/>
        <w:ind w:firstLine="56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1、本标准的核心在于建立了一套完整、可操作的百香果SSR分子标记检测流程。其技术核心包括：</w:t>
      </w:r>
    </w:p>
    <w:p w14:paraId="75025B2E">
      <w:pPr>
        <w:pStyle w:val="34"/>
        <w:spacing w:line="520" w:lineRule="exact"/>
        <w:ind w:firstLine="56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（1）31对核心引物组合：基于大量前期研究筛选出的31对SSR核心引物，覆盖了百香果基因组多个位点，多态性高、重复性好，构成了品种DNA指纹图谱的基础。</w:t>
      </w:r>
    </w:p>
    <w:p w14:paraId="72038F02">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hAnsi="Calibri" w:eastAsia="仿宋_GB2312" w:cs="Calibri"/>
          <w:color w:val="auto"/>
          <w:sz w:val="28"/>
          <w:szCs w:val="28"/>
          <w:lang w:val="en-US" w:eastAsia="zh-CN" w:bidi="ar-SA"/>
        </w:rPr>
        <w:t>（2）</w:t>
      </w:r>
      <w:r>
        <w:rPr>
          <w:rFonts w:hint="eastAsia" w:ascii="仿宋_GB2312" w:eastAsia="仿宋_GB2312"/>
          <w:color w:val="auto"/>
          <w:sz w:val="28"/>
          <w:szCs w:val="28"/>
          <w:lang w:val="en-US" w:eastAsia="zh-CN"/>
        </w:rPr>
        <w:t>标准详细规定了基于非变性聚丙烯酰胺凝胶电泳和毛细管电泳两套PCR产物检测方案。前者成本较低，适用于常规实验室；后者通量高、精度高，适用于大规模精准鉴定，体现了方法的灵活性与先进性。</w:t>
      </w:r>
    </w:p>
    <w:p w14:paraId="2976EDF5">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hAnsi="Calibri" w:eastAsia="仿宋_GB2312" w:cs="Calibri"/>
          <w:color w:val="auto"/>
          <w:sz w:val="28"/>
          <w:szCs w:val="28"/>
          <w:lang w:val="en-US" w:eastAsia="zh-CN" w:bidi="ar-SA"/>
        </w:rPr>
        <w:t>（3）</w:t>
      </w:r>
      <w:r>
        <w:rPr>
          <w:rFonts w:hint="eastAsia" w:ascii="仿宋_GB2312" w:eastAsia="仿宋_GB2312"/>
          <w:color w:val="auto"/>
          <w:sz w:val="28"/>
          <w:szCs w:val="28"/>
          <w:lang w:val="en-US" w:eastAsia="zh-CN"/>
        </w:rPr>
        <w:t>采用了基于“差异位点数”的精确判定准则（差异位点数≥2为不同品种，=1为近似品种，=0为极近似或相同品种），使鉴定结论客观、统一，避免了主观歧义。</w:t>
      </w:r>
    </w:p>
    <w:p w14:paraId="22CA9A73">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2、创新点：</w:t>
      </w:r>
    </w:p>
    <w:p w14:paraId="69E04DAE">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1）本标准是国内专门针对百香果品种鉴定的SSR分子标记技术地方标准。它系统性地解决了该产业长期缺乏统一、权威分子鉴定方法的问题，填补了从种质资源管理、新品种保护到市场监督各环节的技术标准空白，实现了从经验判断到基因确证的跨越。</w:t>
      </w:r>
    </w:p>
    <w:p w14:paraId="0AB3F096">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2）从样品采集、DNA提取、PCR扩增到电泳检测、数据记录，每一步均有明确、细致的操作规程，确保了不同实验室间结果的可重复性与可比性。标准在明确推荐方法的同时，也保持了一定的开放性（如DNA提取方法），鼓励在保证结果质量的前提下采用经验证的有效技术，兼顾了标准的规范性与实际应用的灵活性。</w:t>
      </w:r>
    </w:p>
    <w:p w14:paraId="366BC88F">
      <w:pPr>
        <w:pStyle w:val="34"/>
        <w:numPr>
          <w:ilvl w:val="0"/>
          <w:numId w:val="0"/>
        </w:num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（3）为百香果新品种的特异性测试提供了分子佐证，为育种者维权提供了无可争议的DNA身份证，为产业治理提供关键技术依据。</w:t>
      </w:r>
    </w:p>
    <w:p w14:paraId="31A81503">
      <w:pPr>
        <w:spacing w:line="520" w:lineRule="exact"/>
        <w:ind w:firstLine="562" w:firstLineChars="200"/>
        <w:rPr>
          <w:rFonts w:hint="default" w:ascii="仿宋_GB2312" w:eastAsia="仿宋_GB2312" w:cs="仿宋_GB2312"/>
          <w:b/>
          <w:color w:val="auto"/>
          <w:sz w:val="28"/>
          <w:szCs w:val="28"/>
          <w:lang w:val="en-US" w:eastAsia="zh-CN"/>
        </w:rPr>
      </w:pPr>
      <w:r>
        <w:rPr>
          <w:rFonts w:hint="eastAsia" w:ascii="仿宋_GB2312" w:eastAsia="仿宋_GB2312" w:cs="仿宋_GB2312"/>
          <w:b/>
          <w:color w:val="auto"/>
          <w:sz w:val="28"/>
          <w:szCs w:val="28"/>
        </w:rPr>
        <w:t>（四）调研及形成草案、征求意见稿</w:t>
      </w:r>
    </w:p>
    <w:p w14:paraId="40566B4E">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202</w:t>
      </w:r>
      <w:r>
        <w:rPr>
          <w:rFonts w:hint="eastAsia" w:ascii="仿宋_GB2312" w:eastAsia="仿宋_GB2312"/>
          <w:color w:val="auto"/>
          <w:kern w:val="0"/>
          <w:sz w:val="28"/>
          <w:szCs w:val="28"/>
          <w:lang w:val="en-US" w:eastAsia="zh-CN"/>
        </w:rPr>
        <w:t>5</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12</w:t>
      </w:r>
      <w:r>
        <w:rPr>
          <w:rFonts w:hint="eastAsia" w:ascii="仿宋_GB2312" w:eastAsia="仿宋_GB2312"/>
          <w:color w:val="auto"/>
          <w:kern w:val="0"/>
          <w:sz w:val="28"/>
          <w:szCs w:val="28"/>
        </w:rPr>
        <w:t>月～</w:t>
      </w:r>
      <w:r>
        <w:rPr>
          <w:rFonts w:hint="eastAsia" w:ascii="仿宋_GB2312" w:eastAsia="仿宋_GB2312"/>
          <w:color w:val="auto"/>
          <w:kern w:val="0"/>
          <w:sz w:val="28"/>
          <w:szCs w:val="28"/>
          <w:lang w:val="en-US" w:eastAsia="zh-CN"/>
        </w:rPr>
        <w:t>2026年1</w:t>
      </w:r>
      <w:r>
        <w:rPr>
          <w:rFonts w:hint="eastAsia" w:ascii="仿宋_GB2312" w:eastAsia="仿宋_GB2312"/>
          <w:color w:val="auto"/>
          <w:kern w:val="0"/>
          <w:sz w:val="28"/>
          <w:szCs w:val="28"/>
        </w:rPr>
        <w:t>月，标准编制工作组查阅了大量的国内文献资料，对</w:t>
      </w:r>
      <w:r>
        <w:rPr>
          <w:rFonts w:hint="eastAsia" w:ascii="仿宋_GB2312" w:eastAsia="仿宋_GB2312"/>
          <w:color w:val="auto"/>
          <w:sz w:val="28"/>
          <w:szCs w:val="28"/>
          <w:lang w:val="en-US" w:eastAsia="zh-CN"/>
        </w:rPr>
        <w:t>百香果品种鉴定技术规程SSR分子标记法</w:t>
      </w:r>
      <w:r>
        <w:rPr>
          <w:rFonts w:hint="eastAsia" w:ascii="仿宋_GB2312" w:eastAsia="仿宋_GB2312"/>
          <w:color w:val="auto"/>
          <w:kern w:val="0"/>
          <w:sz w:val="28"/>
          <w:szCs w:val="28"/>
        </w:rPr>
        <w:t>相关的文件进行系统总结。形成了标准的基本构架，对主要内容进行了讨论并对项目的工作进行了部署和安排。</w:t>
      </w:r>
    </w:p>
    <w:p w14:paraId="2D211D17">
      <w:pPr>
        <w:spacing w:line="520" w:lineRule="exact"/>
        <w:ind w:firstLine="560" w:firstLineChars="200"/>
        <w:rPr>
          <w:rFonts w:hint="eastAsia"/>
          <w:color w:val="auto"/>
          <w:sz w:val="28"/>
          <w:szCs w:val="28"/>
        </w:rPr>
      </w:pPr>
      <w:r>
        <w:rPr>
          <w:rFonts w:hint="eastAsia" w:ascii="仿宋_GB2312" w:eastAsia="仿宋_GB2312"/>
          <w:color w:val="auto"/>
          <w:kern w:val="0"/>
          <w:sz w:val="28"/>
          <w:szCs w:val="28"/>
        </w:rPr>
        <w:t>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1</w:t>
      </w:r>
      <w:r>
        <w:rPr>
          <w:rFonts w:hint="eastAsia" w:ascii="仿宋_GB2312" w:eastAsia="仿宋_GB2312"/>
          <w:color w:val="auto"/>
          <w:kern w:val="0"/>
          <w:sz w:val="28"/>
          <w:szCs w:val="28"/>
        </w:rPr>
        <w:t>月～</w:t>
      </w:r>
      <w:r>
        <w:rPr>
          <w:rFonts w:hint="eastAsia" w:ascii="仿宋_GB2312" w:eastAsia="仿宋_GB2312"/>
          <w:color w:val="auto"/>
          <w:kern w:val="0"/>
          <w:sz w:val="28"/>
          <w:szCs w:val="28"/>
          <w:lang w:val="en-US" w:eastAsia="zh-CN"/>
        </w:rPr>
        <w:t>2</w:t>
      </w:r>
      <w:r>
        <w:rPr>
          <w:rFonts w:hint="eastAsia" w:ascii="仿宋_GB2312" w:eastAsia="仿宋_GB2312"/>
          <w:color w:val="auto"/>
          <w:kern w:val="0"/>
          <w:sz w:val="28"/>
          <w:szCs w:val="28"/>
        </w:rPr>
        <w:t>月，</w:t>
      </w:r>
      <w:r>
        <w:rPr>
          <w:rFonts w:hint="eastAsia" w:ascii="仿宋_GB2312" w:eastAsia="仿宋_GB2312"/>
          <w:color w:val="auto"/>
          <w:kern w:val="0"/>
          <w:sz w:val="28"/>
          <w:szCs w:val="28"/>
          <w:lang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val="en-US" w:eastAsia="zh-CN"/>
        </w:rPr>
        <w:t>百香果品种鉴定技术规程  SSR分子标记法</w:t>
      </w:r>
      <w:r>
        <w:rPr>
          <w:rFonts w:hint="eastAsia" w:ascii="仿宋_GB2312" w:eastAsia="仿宋_GB2312"/>
          <w:color w:val="auto"/>
          <w:kern w:val="0"/>
          <w:sz w:val="28"/>
          <w:szCs w:val="28"/>
        </w:rPr>
        <w:t>》</w:t>
      </w:r>
      <w:r>
        <w:rPr>
          <w:rFonts w:hint="eastAsia" w:ascii="仿宋_GB2312" w:hAnsi="宋体" w:eastAsia="仿宋_GB2312"/>
          <w:color w:val="auto"/>
          <w:sz w:val="28"/>
          <w:szCs w:val="28"/>
        </w:rPr>
        <w:t>获批立项</w:t>
      </w:r>
      <w:r>
        <w:rPr>
          <w:rFonts w:hint="eastAsia" w:ascii="仿宋_GB2312" w:eastAsia="仿宋_GB2312"/>
          <w:color w:val="auto"/>
          <w:kern w:val="0"/>
          <w:sz w:val="28"/>
          <w:szCs w:val="28"/>
        </w:rPr>
        <w:t>，在前期工作的基础之上，通过理清逻辑脉络，整合已有参考资料中有关</w:t>
      </w:r>
      <w:r>
        <w:rPr>
          <w:rFonts w:hint="eastAsia" w:ascii="仿宋_GB2312" w:eastAsia="仿宋_GB2312"/>
          <w:color w:val="auto"/>
          <w:sz w:val="28"/>
          <w:szCs w:val="28"/>
          <w:lang w:val="en-US" w:eastAsia="zh-CN"/>
        </w:rPr>
        <w:t>百香果品种鉴定SSR分子标记法技术</w:t>
      </w:r>
      <w:r>
        <w:rPr>
          <w:rFonts w:hint="eastAsia" w:ascii="仿宋_GB2312" w:eastAsia="仿宋_GB2312"/>
          <w:color w:val="auto"/>
          <w:kern w:val="0"/>
          <w:sz w:val="28"/>
          <w:szCs w:val="28"/>
        </w:rPr>
        <w:t>的要求，并在</w:t>
      </w:r>
      <w:r>
        <w:rPr>
          <w:rFonts w:hint="eastAsia" w:ascii="仿宋_GB2312" w:eastAsia="仿宋_GB2312"/>
          <w:color w:val="auto"/>
          <w:kern w:val="0"/>
          <w:sz w:val="28"/>
          <w:szCs w:val="28"/>
          <w:lang w:eastAsia="zh-CN"/>
        </w:rPr>
        <w:t>目前</w:t>
      </w:r>
      <w:r>
        <w:rPr>
          <w:rFonts w:hint="eastAsia" w:ascii="仿宋_GB2312" w:eastAsia="仿宋_GB2312"/>
          <w:color w:val="auto"/>
          <w:sz w:val="28"/>
          <w:szCs w:val="28"/>
          <w:lang w:val="en-US" w:eastAsia="zh-CN"/>
        </w:rPr>
        <w:t>百香果品种鉴定技术</w:t>
      </w:r>
      <w:r>
        <w:rPr>
          <w:rFonts w:hint="eastAsia" w:ascii="仿宋_GB2312" w:eastAsia="仿宋_GB2312"/>
          <w:color w:val="auto"/>
          <w:kern w:val="0"/>
          <w:sz w:val="28"/>
          <w:szCs w:val="28"/>
        </w:rPr>
        <w:t>的基础上，按照简化、统一等原则编制完成</w:t>
      </w:r>
      <w:r>
        <w:rPr>
          <w:rFonts w:hint="eastAsia" w:ascii="仿宋_GB2312" w:eastAsia="仿宋_GB2312"/>
          <w:color w:val="auto"/>
          <w:kern w:val="0"/>
          <w:sz w:val="28"/>
          <w:szCs w:val="28"/>
          <w:lang w:val="en-US"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val="en-US" w:eastAsia="zh-CN"/>
        </w:rPr>
        <w:t>百香果品种鉴定技术规程  SSR分子标记法</w:t>
      </w:r>
      <w:r>
        <w:rPr>
          <w:rFonts w:hint="eastAsia" w:ascii="仿宋_GB2312" w:eastAsia="仿宋_GB2312"/>
          <w:color w:val="auto"/>
          <w:kern w:val="0"/>
          <w:sz w:val="28"/>
          <w:szCs w:val="28"/>
        </w:rPr>
        <w:t>》（草案）。</w:t>
      </w:r>
    </w:p>
    <w:p w14:paraId="24684DDC">
      <w:pPr>
        <w:spacing w:line="520" w:lineRule="exact"/>
        <w:ind w:firstLine="560" w:firstLineChars="200"/>
        <w:rPr>
          <w:rFonts w:hint="eastAsia" w:ascii="仿宋_GB2312" w:eastAsia="仿宋_GB2312"/>
          <w:color w:val="auto"/>
          <w:kern w:val="0"/>
          <w:sz w:val="28"/>
          <w:szCs w:val="28"/>
        </w:rPr>
      </w:pPr>
      <w:r>
        <w:rPr>
          <w:rFonts w:hint="eastAsia" w:ascii="仿宋_GB2312" w:eastAsia="仿宋_GB2312"/>
          <w:color w:val="auto"/>
          <w:kern w:val="0"/>
          <w:sz w:val="28"/>
          <w:szCs w:val="28"/>
        </w:rPr>
        <w:t>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3</w:t>
      </w:r>
      <w:r>
        <w:rPr>
          <w:rFonts w:hint="eastAsia" w:ascii="仿宋_GB2312" w:eastAsia="仿宋_GB2312"/>
          <w:color w:val="auto"/>
          <w:kern w:val="0"/>
          <w:sz w:val="28"/>
          <w:szCs w:val="28"/>
        </w:rPr>
        <w:t>月～</w:t>
      </w:r>
      <w:r>
        <w:rPr>
          <w:rFonts w:hint="eastAsia" w:ascii="仿宋_GB2312" w:eastAsia="仿宋_GB2312"/>
          <w:color w:val="auto"/>
          <w:kern w:val="0"/>
          <w:sz w:val="28"/>
          <w:szCs w:val="28"/>
          <w:lang w:val="en-US" w:eastAsia="zh-CN"/>
        </w:rPr>
        <w:t>4</w:t>
      </w:r>
      <w:r>
        <w:rPr>
          <w:rFonts w:hint="eastAsia" w:ascii="仿宋_GB2312" w:eastAsia="仿宋_GB2312"/>
          <w:color w:val="auto"/>
          <w:kern w:val="0"/>
          <w:sz w:val="28"/>
          <w:szCs w:val="28"/>
        </w:rPr>
        <w:t>月，标准编制工</w:t>
      </w:r>
      <w:r>
        <w:rPr>
          <w:rFonts w:hint="eastAsia" w:ascii="仿宋_GB2312" w:eastAsia="仿宋_GB2312"/>
          <w:color w:val="auto"/>
          <w:kern w:val="0"/>
          <w:sz w:val="28"/>
          <w:szCs w:val="28"/>
          <w:lang w:eastAsia="zh-CN"/>
        </w:rPr>
        <w:t>作组深入广西益谱检测技术有限公司、广西博测检测技术服务有限公司、南宁海关技术中心、深圳市百果种业有限公司、广西钦赐农业科技有限公司、广西南宁金之都农业发展有限公司、广西真诚农业有限公司等</w:t>
      </w:r>
      <w:r>
        <w:rPr>
          <w:rFonts w:hint="eastAsia" w:ascii="仿宋_GB2312" w:eastAsia="仿宋_GB2312"/>
          <w:color w:val="auto"/>
          <w:kern w:val="0"/>
          <w:sz w:val="28"/>
          <w:szCs w:val="28"/>
          <w:lang w:val="en-US" w:eastAsia="zh-CN"/>
        </w:rPr>
        <w:t>单位及企业</w:t>
      </w:r>
      <w:r>
        <w:rPr>
          <w:rFonts w:hint="eastAsia" w:ascii="仿宋_GB2312" w:eastAsia="仿宋_GB2312"/>
          <w:color w:val="auto"/>
          <w:kern w:val="0"/>
          <w:sz w:val="28"/>
          <w:szCs w:val="28"/>
          <w:lang w:eastAsia="zh-CN"/>
        </w:rPr>
        <w:t>进行实地调研、交流学习，并组</w:t>
      </w:r>
      <w:r>
        <w:rPr>
          <w:rFonts w:hint="eastAsia" w:ascii="仿宋_GB2312" w:eastAsia="仿宋_GB2312"/>
          <w:color w:val="auto"/>
          <w:kern w:val="0"/>
          <w:sz w:val="28"/>
          <w:szCs w:val="28"/>
        </w:rPr>
        <w:t>织相关主管单位、</w:t>
      </w:r>
      <w:r>
        <w:rPr>
          <w:rFonts w:hint="eastAsia" w:ascii="仿宋_GB2312" w:eastAsia="仿宋_GB2312"/>
          <w:color w:val="auto"/>
          <w:kern w:val="0"/>
          <w:sz w:val="28"/>
          <w:szCs w:val="28"/>
          <w:lang w:val="en-US" w:eastAsia="zh-CN"/>
        </w:rPr>
        <w:t>企业</w:t>
      </w:r>
      <w:r>
        <w:rPr>
          <w:rFonts w:hint="eastAsia" w:ascii="仿宋_GB2312" w:eastAsia="仿宋_GB2312"/>
          <w:color w:val="auto"/>
          <w:kern w:val="0"/>
          <w:sz w:val="28"/>
          <w:szCs w:val="28"/>
        </w:rPr>
        <w:t>等召开标准研讨会，收集反馈了大量意见，对标准草案进行了反复修改和研究讨论，掌握了</w:t>
      </w:r>
      <w:r>
        <w:rPr>
          <w:rFonts w:hint="eastAsia" w:ascii="仿宋_GB2312" w:eastAsia="仿宋_GB2312"/>
          <w:color w:val="auto"/>
          <w:sz w:val="28"/>
          <w:szCs w:val="28"/>
          <w:lang w:val="en-US" w:eastAsia="zh-CN"/>
        </w:rPr>
        <w:t>百香果品种SSR分子标记法鉴定技术</w:t>
      </w:r>
      <w:r>
        <w:rPr>
          <w:rFonts w:hint="eastAsia" w:ascii="仿宋_GB2312" w:eastAsia="仿宋_GB2312"/>
          <w:color w:val="auto"/>
          <w:kern w:val="0"/>
          <w:sz w:val="28"/>
          <w:szCs w:val="28"/>
        </w:rPr>
        <w:t>的基本情况</w:t>
      </w:r>
      <w:r>
        <w:rPr>
          <w:rFonts w:hint="eastAsia" w:ascii="仿宋_GB2312" w:eastAsia="仿宋_GB2312"/>
          <w:color w:val="auto"/>
          <w:kern w:val="0"/>
          <w:sz w:val="28"/>
          <w:szCs w:val="28"/>
          <w:lang w:eastAsia="zh-CN"/>
        </w:rPr>
        <w:t>以及</w:t>
      </w:r>
      <w:r>
        <w:rPr>
          <w:rFonts w:hint="eastAsia" w:ascii="仿宋_GB2312" w:eastAsia="仿宋_GB2312"/>
          <w:color w:val="auto"/>
          <w:kern w:val="0"/>
          <w:sz w:val="28"/>
          <w:szCs w:val="28"/>
        </w:rPr>
        <w:t>要求，最终形成了</w:t>
      </w:r>
      <w:bookmarkStart w:id="0" w:name="_Hlk120181503"/>
      <w:r>
        <w:rPr>
          <w:rFonts w:hint="eastAsia" w:ascii="仿宋_GB2312" w:eastAsia="仿宋_GB2312"/>
          <w:color w:val="auto"/>
          <w:kern w:val="0"/>
          <w:sz w:val="28"/>
          <w:szCs w:val="28"/>
          <w:lang w:eastAsia="zh-CN"/>
        </w:rPr>
        <w:t>团体标准</w:t>
      </w:r>
      <w:r>
        <w:rPr>
          <w:rFonts w:hint="eastAsia" w:ascii="仿宋_GB2312" w:eastAsia="仿宋_GB2312"/>
          <w:color w:val="auto"/>
          <w:kern w:val="0"/>
          <w:sz w:val="28"/>
          <w:szCs w:val="28"/>
        </w:rPr>
        <w:t>《</w:t>
      </w:r>
      <w:r>
        <w:rPr>
          <w:rFonts w:hint="eastAsia" w:ascii="仿宋_GB2312" w:eastAsia="仿宋_GB2312"/>
          <w:color w:val="auto"/>
          <w:sz w:val="28"/>
          <w:szCs w:val="28"/>
          <w:lang w:val="en-US" w:eastAsia="zh-CN"/>
        </w:rPr>
        <w:t>百香果品种鉴定技术规程  SSR分子标记法</w:t>
      </w:r>
      <w:r>
        <w:rPr>
          <w:rFonts w:hint="eastAsia" w:ascii="仿宋_GB2312" w:eastAsia="仿宋_GB2312"/>
          <w:color w:val="auto"/>
          <w:kern w:val="0"/>
          <w:sz w:val="28"/>
          <w:szCs w:val="28"/>
        </w:rPr>
        <w:t>》（征求意见稿）及其编制说明。</w:t>
      </w:r>
      <w:bookmarkEnd w:id="0"/>
    </w:p>
    <w:p w14:paraId="423E8998">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43D9D88F">
      <w:pPr>
        <w:widowControl/>
        <w:tabs>
          <w:tab w:val="center" w:pos="4201"/>
          <w:tab w:val="right" w:leader="dot" w:pos="9298"/>
        </w:tabs>
        <w:autoSpaceDE w:val="0"/>
        <w:autoSpaceDN w:val="0"/>
        <w:spacing w:line="520" w:lineRule="exact"/>
        <w:ind w:firstLine="562" w:firstLineChars="200"/>
        <w:outlineLvl w:val="1"/>
        <w:rPr>
          <w:rFonts w:hint="eastAsia" w:ascii="仿宋_GB2312" w:eastAsia="仿宋_GB2312"/>
          <w:b/>
          <w:bCs/>
          <w:color w:val="auto"/>
          <w:kern w:val="0"/>
          <w:sz w:val="28"/>
          <w:szCs w:val="28"/>
        </w:rPr>
      </w:pPr>
      <w:r>
        <w:rPr>
          <w:rFonts w:hint="eastAsia" w:ascii="仿宋_GB2312" w:eastAsia="仿宋_GB2312"/>
          <w:b/>
          <w:bCs/>
          <w:color w:val="auto"/>
          <w:kern w:val="0"/>
          <w:sz w:val="28"/>
          <w:szCs w:val="28"/>
        </w:rPr>
        <w:t>（一）编制原则</w:t>
      </w:r>
    </w:p>
    <w:p w14:paraId="1232FA9D">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1、实用性原则</w:t>
      </w:r>
    </w:p>
    <w:p w14:paraId="109FA20F">
      <w:pPr>
        <w:spacing w:line="520" w:lineRule="exact"/>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标准是在充分收集国内外相关资料和文献、调研分析百香果品种SSR分子标记法鉴定技术现状，结合起草单位前期研究工作取得的研究成果及积累的临床实践经验，并借鉴国内百香果品种SSR分子标记法鉴定技术进行总结起草的，符合工作实际，利于百香果品种SSR分子标记法鉴定技术的实施与推广，具有可操作性和实用性。</w:t>
      </w:r>
    </w:p>
    <w:p w14:paraId="2CCAEDA8">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2、协调性原则</w:t>
      </w:r>
    </w:p>
    <w:p w14:paraId="2399442B">
      <w:pPr>
        <w:spacing w:line="520" w:lineRule="exact"/>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本文件编写过程中注意了与百香果品种SSR分子标记法鉴定技术相关法律法规的协调问题，在内容上与现行法律法规、标准协调一致。</w:t>
      </w:r>
    </w:p>
    <w:p w14:paraId="7F77537C">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3、规范性原则</w:t>
      </w:r>
    </w:p>
    <w:p w14:paraId="2CA3FAA5">
      <w:pPr>
        <w:spacing w:line="520" w:lineRule="exact"/>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本文件严格按照GB/T 1.1—2020《标准化工作导则  第1部分：标准化文件的结构和起草规则》编写本标准的内容，保证标准的编写质量。</w:t>
      </w:r>
    </w:p>
    <w:p w14:paraId="411641D6">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4、前瞻性原则</w:t>
      </w:r>
    </w:p>
    <w:p w14:paraId="480B9C6A">
      <w:pPr>
        <w:spacing w:line="520" w:lineRule="exact"/>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文件在兼顾当前区内百香果品种SSR分子标记法鉴定技术现实情况的同时，还考虑到了百香果品种SSR分子标记法鉴定技术的需要，在标准中体现了个别特色性、前瞻性和先进性条款，作为对百香果品种SSR分子标记法鉴定技术发展的指导。</w:t>
      </w:r>
    </w:p>
    <w:p w14:paraId="2D6EFC67">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（二）编制依据</w:t>
      </w:r>
    </w:p>
    <w:p w14:paraId="7621A57A">
      <w:pPr>
        <w:spacing w:line="520" w:lineRule="exact"/>
        <w:ind w:firstLine="560" w:firstLineChars="200"/>
        <w:rPr>
          <w:rFonts w:hint="eastAsia" w:ascii="仿宋_GB2312" w:eastAsia="仿宋_GB2312"/>
          <w:color w:val="auto"/>
          <w:sz w:val="28"/>
          <w:szCs w:val="28"/>
        </w:rPr>
      </w:pPr>
      <w:r>
        <w:rPr>
          <w:rFonts w:hint="eastAsia" w:ascii="仿宋" w:hAnsi="仿宋" w:eastAsia="仿宋" w:cs="仿宋"/>
          <w:color w:val="auto"/>
          <w:sz w:val="28"/>
          <w:szCs w:val="28"/>
          <w:lang w:val="en-US" w:eastAsia="zh-CN"/>
        </w:rPr>
        <w:t>本标准严格按照GB/T 1.1—2020《标准化工作导则  第1部分：标准化文件的结构和起草规则》的规则起草，标准主要内容依据起草单位在百香果品种SSR分子标记法鉴定技术研究应用过程中的实践经验确定。</w:t>
      </w:r>
    </w:p>
    <w:p w14:paraId="6D47F5E6">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（三）与现行法律、法规的关系，与有关国家标准、行业标准的协调情况</w:t>
      </w:r>
    </w:p>
    <w:p w14:paraId="32105D20">
      <w:pPr>
        <w:spacing w:line="520" w:lineRule="exact"/>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本标准与相关法律法规、强制性标准协调一致，无冲突。</w:t>
      </w:r>
    </w:p>
    <w:p w14:paraId="1F7A6875">
      <w:pPr>
        <w:spacing w:line="520" w:lineRule="exact"/>
        <w:ind w:firstLine="560" w:firstLineChars="200"/>
        <w:rPr>
          <w:rFonts w:hint="eastAsia" w:ascii="仿宋_GB2312" w:eastAsia="仿宋_GB2312"/>
          <w:color w:val="auto"/>
          <w:sz w:val="28"/>
          <w:szCs w:val="28"/>
          <w:lang w:eastAsia="zh-CN"/>
        </w:rPr>
      </w:pPr>
      <w:r>
        <w:rPr>
          <w:rFonts w:hint="eastAsia" w:ascii="仿宋" w:hAnsi="仿宋" w:eastAsia="仿宋" w:cs="仿宋"/>
          <w:color w:val="auto"/>
          <w:sz w:val="28"/>
          <w:szCs w:val="28"/>
          <w:lang w:val="en-US" w:eastAsia="zh-CN"/>
        </w:rPr>
        <w:t>经查询，暂无“百香果品种鉴定技术规程  SSR分子标记法”的标准</w:t>
      </w:r>
      <w:r>
        <w:rPr>
          <w:rFonts w:hint="eastAsia" w:ascii="仿宋_GB2312" w:eastAsia="仿宋_GB2312"/>
          <w:color w:val="auto"/>
          <w:sz w:val="28"/>
          <w:szCs w:val="28"/>
          <w:lang w:eastAsia="zh-CN"/>
        </w:rPr>
        <w:t>。</w:t>
      </w:r>
    </w:p>
    <w:p w14:paraId="49E08D8D">
      <w:pPr>
        <w:spacing w:line="520" w:lineRule="exact"/>
        <w:ind w:firstLine="560" w:firstLineChars="200"/>
        <w:rPr>
          <w:rFonts w:hint="eastAsia" w:ascii="仿宋_GB2312" w:eastAsia="仿宋_GB2312"/>
          <w:color w:val="auto"/>
          <w:sz w:val="28"/>
          <w:szCs w:val="28"/>
          <w:lang w:eastAsia="zh-CN"/>
        </w:rPr>
      </w:pPr>
      <w:r>
        <w:rPr>
          <w:rFonts w:hint="eastAsia" w:ascii="仿宋" w:hAnsi="仿宋" w:eastAsia="仿宋" w:cs="仿宋"/>
          <w:color w:val="auto"/>
          <w:sz w:val="28"/>
          <w:szCs w:val="28"/>
          <w:lang w:eastAsia="zh-CN"/>
        </w:rPr>
        <w:t>与“</w:t>
      </w:r>
      <w:r>
        <w:rPr>
          <w:rFonts w:hint="eastAsia" w:ascii="仿宋" w:hAnsi="仿宋" w:eastAsia="仿宋" w:cs="仿宋"/>
          <w:color w:val="auto"/>
          <w:sz w:val="28"/>
          <w:szCs w:val="28"/>
          <w:lang w:val="en-US" w:eastAsia="zh-CN"/>
        </w:rPr>
        <w:t>SSR分子标记法</w:t>
      </w:r>
      <w:r>
        <w:rPr>
          <w:rFonts w:hint="eastAsia" w:ascii="仿宋" w:hAnsi="仿宋" w:eastAsia="仿宋" w:cs="仿宋"/>
          <w:color w:val="auto"/>
          <w:sz w:val="28"/>
          <w:szCs w:val="28"/>
          <w:lang w:eastAsia="zh-CN"/>
        </w:rPr>
        <w:t>”等相关的国家标准或行业标准、地方标准、团体标准有：</w:t>
      </w:r>
      <w:r>
        <w:rPr>
          <w:rFonts w:hint="eastAsia" w:ascii="仿宋" w:hAnsi="仿宋" w:eastAsia="仿宋" w:cs="仿宋"/>
          <w:color w:val="auto"/>
          <w:sz w:val="28"/>
          <w:szCs w:val="28"/>
          <w:lang w:val="en-US" w:eastAsia="zh-CN"/>
        </w:rPr>
        <w:fldChar w:fldCharType="begin"/>
      </w:r>
      <w:r>
        <w:rPr>
          <w:rFonts w:hint="eastAsia" w:ascii="仿宋" w:hAnsi="仿宋" w:eastAsia="仿宋" w:cs="仿宋"/>
          <w:color w:val="auto"/>
          <w:sz w:val="28"/>
          <w:szCs w:val="28"/>
          <w:lang w:val="en-US" w:eastAsia="zh-CN"/>
        </w:rPr>
        <w:instrText xml:space="preserve"> HYPERLINK "https://std.samr.gov.cn/hb/search/stdHBDetailed?id=4462333198CBC042E06397BE0A0A048C" \t "https://std.samr.gov.cn/search/_blank" </w:instrText>
      </w:r>
      <w:r>
        <w:rPr>
          <w:rFonts w:hint="eastAsia" w:ascii="仿宋" w:hAnsi="仿宋" w:eastAsia="仿宋" w:cs="仿宋"/>
          <w:color w:val="auto"/>
          <w:sz w:val="28"/>
          <w:szCs w:val="28"/>
          <w:lang w:val="en-US" w:eastAsia="zh-CN"/>
        </w:rPr>
        <w:fldChar w:fldCharType="separate"/>
      </w:r>
      <w:r>
        <w:rPr>
          <w:rFonts w:hint="eastAsia" w:ascii="仿宋" w:hAnsi="仿宋" w:eastAsia="仿宋" w:cs="仿宋"/>
          <w:color w:val="auto"/>
          <w:sz w:val="28"/>
          <w:szCs w:val="28"/>
          <w:lang w:val="en-US" w:eastAsia="zh-CN"/>
        </w:rPr>
        <w:t>YC/T 627-2025  烟草品种鉴定技术规程  SSR分子标记法</w:t>
      </w:r>
      <w:r>
        <w:rPr>
          <w:rFonts w:hint="eastAsia" w:ascii="仿宋" w:hAnsi="仿宋" w:eastAsia="仿宋" w:cs="仿宋"/>
          <w:color w:val="auto"/>
          <w:sz w:val="28"/>
          <w:szCs w:val="28"/>
          <w:lang w:val="en-US" w:eastAsia="zh-CN"/>
        </w:rPr>
        <w:fldChar w:fldCharType="end"/>
      </w:r>
      <w:r>
        <w:rPr>
          <w:rFonts w:hint="eastAsia" w:ascii="仿宋" w:hAnsi="仿宋" w:eastAsia="仿宋" w:cs="仿宋"/>
          <w:color w:val="auto"/>
          <w:sz w:val="28"/>
          <w:szCs w:val="28"/>
          <w:lang w:val="en-US" w:eastAsia="zh-CN"/>
        </w:rPr>
        <w:t>、NY/T 4500-2025  萝卜品种鉴定SSR分子标记法、</w:t>
      </w:r>
      <w:r>
        <w:rPr>
          <w:rFonts w:hint="eastAsia" w:ascii="仿宋" w:hAnsi="仿宋" w:eastAsia="仿宋" w:cs="仿宋"/>
          <w:color w:val="auto"/>
          <w:sz w:val="28"/>
          <w:szCs w:val="28"/>
          <w:lang w:val="en-US" w:eastAsia="zh-CN"/>
        </w:rPr>
        <w:fldChar w:fldCharType="begin"/>
      </w:r>
      <w:r>
        <w:rPr>
          <w:rFonts w:hint="eastAsia" w:ascii="仿宋" w:hAnsi="仿宋" w:eastAsia="仿宋" w:cs="仿宋"/>
          <w:color w:val="auto"/>
          <w:sz w:val="28"/>
          <w:szCs w:val="28"/>
          <w:lang w:val="en-US" w:eastAsia="zh-CN"/>
        </w:rPr>
        <w:instrText xml:space="preserve"> HYPERLINK "https://std.samr.gov.cn/hb/search/stdHBDetailed?id=350FE9C4D00190D2E06397BE0A0A963B" \t "https://std.samr.gov.cn/search/_blank" </w:instrText>
      </w:r>
      <w:r>
        <w:rPr>
          <w:rFonts w:hint="eastAsia" w:ascii="仿宋" w:hAnsi="仿宋" w:eastAsia="仿宋" w:cs="仿宋"/>
          <w:color w:val="auto"/>
          <w:sz w:val="28"/>
          <w:szCs w:val="28"/>
          <w:lang w:val="en-US" w:eastAsia="zh-CN"/>
        </w:rPr>
        <w:fldChar w:fldCharType="separate"/>
      </w:r>
      <w:r>
        <w:rPr>
          <w:rFonts w:hint="eastAsia" w:ascii="仿宋" w:hAnsi="仿宋" w:eastAsia="仿宋" w:cs="仿宋"/>
          <w:color w:val="auto"/>
          <w:sz w:val="28"/>
          <w:szCs w:val="28"/>
          <w:lang w:val="en-US" w:eastAsia="zh-CN"/>
        </w:rPr>
        <w:t>NY/T 4499-2025  不结球白菜品种鉴定SSR分子标记法</w:t>
      </w:r>
      <w:r>
        <w:rPr>
          <w:rFonts w:hint="eastAsia" w:ascii="仿宋" w:hAnsi="仿宋" w:eastAsia="仿宋" w:cs="仿宋"/>
          <w:color w:val="auto"/>
          <w:sz w:val="28"/>
          <w:szCs w:val="28"/>
          <w:lang w:val="en-US" w:eastAsia="zh-CN"/>
        </w:rPr>
        <w:fldChar w:fldCharType="end"/>
      </w:r>
      <w:r>
        <w:rPr>
          <w:rFonts w:hint="eastAsia" w:ascii="仿宋" w:hAnsi="仿宋" w:eastAsia="仿宋" w:cs="仿宋"/>
          <w:color w:val="auto"/>
          <w:sz w:val="28"/>
          <w:szCs w:val="28"/>
          <w:lang w:val="en-US" w:eastAsia="zh-CN"/>
        </w:rPr>
        <w:t>、NY/T 4498-2025  大葱品种鉴定SSR分子标记法、NY/T 4497-2025  苦瓜品种鉴定SSR分子标记法、NY/T 4492-2025  番茄品种鉴定SSR分子标记法等。上述标准</w:t>
      </w:r>
      <w:r>
        <w:rPr>
          <w:rFonts w:hint="eastAsia" w:ascii="仿宋" w:hAnsi="仿宋" w:eastAsia="仿宋" w:cs="仿宋"/>
          <w:color w:val="auto"/>
          <w:sz w:val="28"/>
          <w:szCs w:val="28"/>
          <w:lang w:eastAsia="zh-CN"/>
        </w:rPr>
        <w:t>不适用于</w:t>
      </w:r>
      <w:r>
        <w:rPr>
          <w:rFonts w:hint="eastAsia" w:ascii="仿宋" w:hAnsi="仿宋" w:eastAsia="仿宋" w:cs="仿宋"/>
          <w:color w:val="auto"/>
          <w:sz w:val="28"/>
          <w:szCs w:val="28"/>
          <w:lang w:val="en-US" w:eastAsia="zh-CN"/>
        </w:rPr>
        <w:t>百香果鉴定，与百香果相关的有《DB45/T 2755-2023  百香果品种鉴定技术规程  SSR分子标记法》广西地方标准于2025年已废止，目前属于标准空白。</w:t>
      </w:r>
    </w:p>
    <w:p w14:paraId="7B6445AB">
      <w:pPr>
        <w:spacing w:before="240" w:after="60" w:line="520" w:lineRule="exact"/>
        <w:ind w:firstLine="640" w:firstLineChars="200"/>
        <w:jc w:val="left"/>
        <w:outlineLvl w:val="0"/>
        <w:rPr>
          <w:rFonts w:hint="eastAsia" w:ascii="黑体" w:eastAsia="黑体"/>
          <w:bCs/>
          <w:color w:val="auto"/>
          <w:sz w:val="32"/>
          <w:szCs w:val="32"/>
          <w:lang w:eastAsia="zh-CN"/>
        </w:rPr>
      </w:pPr>
      <w:r>
        <w:rPr>
          <w:rFonts w:hint="eastAsia" w:ascii="黑体" w:eastAsia="黑体"/>
          <w:bCs/>
          <w:color w:val="auto"/>
          <w:sz w:val="32"/>
          <w:szCs w:val="32"/>
        </w:rPr>
        <w:t>五、主要条款的说明</w:t>
      </w:r>
    </w:p>
    <w:p w14:paraId="15BD0DF2">
      <w:pPr>
        <w:pStyle w:val="34"/>
        <w:spacing w:line="520" w:lineRule="exact"/>
        <w:ind w:firstLine="562"/>
        <w:rPr>
          <w:rFonts w:hint="eastAsia" w:ascii="仿宋_GB2312" w:hAnsi="Calibri" w:eastAsia="仿宋_GB2312" w:cs="仿宋"/>
          <w:bCs/>
          <w:color w:val="auto"/>
          <w:sz w:val="28"/>
          <w:szCs w:val="28"/>
          <w:lang w:val="en-US" w:eastAsia="zh-CN"/>
        </w:rPr>
      </w:pPr>
      <w:r>
        <w:rPr>
          <w:rFonts w:hint="eastAsia" w:ascii="仿宋_GB2312" w:eastAsia="仿宋_GB2312" w:cs="仿宋"/>
          <w:b w:val="0"/>
          <w:bCs w:val="0"/>
          <w:color w:val="auto"/>
          <w:sz w:val="28"/>
          <w:szCs w:val="28"/>
        </w:rPr>
        <w:t>标准技术内容规定了利用简单重复序列（simple sequence repeat，SSR）分子标记法进行百香果品种鉴定的原理、材料和试剂、仪器设备、引物序列信息、操作步骤、数据记录和统计、结果判定</w:t>
      </w:r>
      <w:r>
        <w:rPr>
          <w:rFonts w:hint="eastAsia" w:ascii="仿宋_GB2312" w:hAnsi="Calibri" w:eastAsia="仿宋_GB2312" w:cs="仿宋"/>
          <w:bCs/>
          <w:color w:val="auto"/>
          <w:sz w:val="28"/>
          <w:szCs w:val="28"/>
          <w:lang w:val="en-US" w:eastAsia="zh-CN"/>
        </w:rPr>
        <w:t>。具体依据来源说明如下：</w:t>
      </w:r>
    </w:p>
    <w:p w14:paraId="442263FB">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（1）引物的来源：本技术规范编制过程中使用的31对SSR引物主要来源于广西农科院、广西大学等科研院所和高校发表的文章和相关文献。</w:t>
      </w:r>
    </w:p>
    <w:p w14:paraId="2A2A51C2">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（2）百香果品种类型的收集</w:t>
      </w:r>
    </w:p>
    <w:p w14:paraId="503A01F3">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本实验收集了广西常见的4个百香果品种，分别是原生黄果、杂交种黄金百香果、满天星、台农1号，其主要来源于广西作物遗传改良生物技术重点开放实验室的里建种植基地(南宁-东盟经济技术开发区)。</w:t>
      </w:r>
    </w:p>
    <w:p w14:paraId="08C9D156">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（3）技术路线与实验</w:t>
      </w:r>
    </w:p>
    <w:p w14:paraId="645D637B">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选取4个广西区内种植的不同百香果品种。用筛选出的31对SSR引物进行PCR扩增，用聚丙烯酰胺凝胶电泳检测，对SSR引物的扩增稳定性及多态性进行分析，并采用毛细管电泳对扩增产物进行同步分析验证。</w:t>
      </w:r>
    </w:p>
    <w:p w14:paraId="57FBF419">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根据峰图简单易读取、多态性高、扩增稳定性高、染色体上分布均匀的原则，确定31对核心引物用于百香果品种鉴定。</w:t>
      </w:r>
    </w:p>
    <w:p w14:paraId="21573E90">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（4）技术验证</w:t>
      </w:r>
    </w:p>
    <w:p w14:paraId="5D1368FB">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经广西益谱检测技术有限公司、广西作物遗传改良生物技术重点开放实验室和南宁国拓生物科技有限公司等三家单位，对技术规程的可操作性和检测数据的可重现性进行了验证。三家单位分别对4个广西区内种植的不同百香果品种，用31对SSR引物的PCR扩增产物进行聚丙烯酰胺凝胶电泳检测验证，用6对SSR引物的PCR扩增产物进行毛细管电泳检测验证。经验证，《百香果品种鉴定技术规程SSR分子标记法》技术规程中的DNA提取、PCR扩增及产物检测方法具有可操作性，按照技术规程中的聚丙烯酰胺凝胶电泳条带明显，清晰可辩；毛细管电泳检测方法中扩增的PCR产物均能获得清晰、稳定的主峰，且易于识别。</w:t>
      </w:r>
    </w:p>
    <w:p w14:paraId="5C9004CF">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标准编写主要内容包括样品处理、聚合酶链式反应法(PCR)、聚丙烯酰胺凝胶电泳、毛细管 电泳操作过程以及结果判定，适用于百香果种质资源真伪的检测鉴定。</w:t>
      </w:r>
    </w:p>
    <w:p w14:paraId="7FDF0A4A">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标准规程编制的过程主要进行了以下试验和工作：</w:t>
      </w:r>
    </w:p>
    <w:p w14:paraId="3F5EDFFC">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2.1原理</w:t>
      </w:r>
    </w:p>
    <w:p w14:paraId="676CF5BB">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不同品种百香果的遗传组成不同，其基因组 (DNA)   中SSR的重复次数存在差异，根据SSR的 差异，通过PCR扩增及电泳技术可以鉴定百香果品种。</w:t>
      </w:r>
    </w:p>
    <w:p w14:paraId="4E548537">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2.2样品来源</w:t>
      </w:r>
    </w:p>
    <w:p w14:paraId="43B0A7DF">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样品采自广西作物遗传改良生物技术重点开放实验室的里建种植基地(南宁-东盟经济技术开 发区)种植的百香果嫩叶片。</w:t>
      </w:r>
    </w:p>
    <w:p w14:paraId="424451F5">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2.3仪器</w:t>
      </w:r>
    </w:p>
    <w:p w14:paraId="1EA98FC0">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电子天平、高速冷冻离心机、水浴锅、PCR 扩增仪、垂直板电泳系统、毛细管电泳仪、胶片观 察灯等。</w:t>
      </w:r>
    </w:p>
    <w:p w14:paraId="201C6150">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2.4试剂</w:t>
      </w:r>
    </w:p>
    <w:p w14:paraId="343E2F3E">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液氮、无水乙醇、三氯甲烷、甲醛、三羟甲基氨基甲烷、DNA  分子量标准、2×Taq Plus PCR 预 混试剂、40%丙烯酰胺/甲叉双丙烯酰胺溶液、氯化钠、氢氧化钠、硝酸银、硼酸、过硫酸铵、十六 烷基三甲基溴化铵、乙二胺四乙酸二钠、四甲基乙二胺、琼脂糖、去离子甲酰胺、DNA 分析仪用 丙烯酰胺胶液、DNA 分析仪用LIZ500 分子量内标、DNA  分析仪用电泳缓冲液、DNA 分析仪用光 谱校准基质。</w:t>
      </w:r>
    </w:p>
    <w:p w14:paraId="445D248A">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2.5 SSR引物</w:t>
      </w:r>
    </w:p>
    <w:p w14:paraId="38BC5688">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引物序列见表1</w:t>
      </w:r>
      <w:r>
        <w:rPr>
          <w:rFonts w:hint="eastAsia" w:ascii="仿宋_GB2312" w:eastAsia="仿宋_GB2312" w:cs="仿宋"/>
          <w:b w:val="0"/>
          <w:bCs w:val="0"/>
          <w:color w:val="auto"/>
          <w:sz w:val="28"/>
          <w:szCs w:val="28"/>
          <w:lang w:val="en-US" w:eastAsia="zh-CN"/>
        </w:rPr>
        <w:t>。</w:t>
      </w:r>
    </w:p>
    <w:p w14:paraId="08442C87">
      <w:pPr>
        <w:pStyle w:val="34"/>
        <w:spacing w:line="520" w:lineRule="exact"/>
        <w:ind w:firstLine="562"/>
        <w:rPr>
          <w:rFonts w:hint="default" w:ascii="仿宋_GB2312" w:eastAsia="仿宋_GB2312" w:cs="仿宋"/>
          <w:b w:val="0"/>
          <w:bCs w:val="0"/>
          <w:color w:val="auto"/>
          <w:sz w:val="28"/>
          <w:szCs w:val="28"/>
          <w:lang w:val="en-US" w:eastAsia="zh-CN"/>
        </w:rPr>
      </w:pPr>
    </w:p>
    <w:p w14:paraId="1C150EB6">
      <w:pPr>
        <w:pStyle w:val="34"/>
        <w:spacing w:line="520" w:lineRule="exact"/>
        <w:ind w:firstLine="562"/>
        <w:jc w:val="center"/>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表1</w:t>
      </w:r>
      <w:r>
        <w:rPr>
          <w:rFonts w:hint="eastAsia" w:ascii="仿宋_GB2312" w:eastAsia="仿宋_GB2312" w:cs="仿宋"/>
          <w:b w:val="0"/>
          <w:bCs w:val="0"/>
          <w:color w:val="auto"/>
          <w:sz w:val="28"/>
          <w:szCs w:val="28"/>
          <w:lang w:val="en-US" w:eastAsia="zh-CN"/>
        </w:rPr>
        <w:t xml:space="preserve">  </w:t>
      </w:r>
      <w:r>
        <w:rPr>
          <w:rFonts w:hint="default" w:ascii="仿宋_GB2312" w:eastAsia="仿宋_GB2312" w:cs="仿宋"/>
          <w:b w:val="0"/>
          <w:bCs w:val="0"/>
          <w:color w:val="auto"/>
          <w:sz w:val="28"/>
          <w:szCs w:val="28"/>
          <w:lang w:val="en-US" w:eastAsia="zh-CN"/>
        </w:rPr>
        <w:t>引物编号及引物扩增信息</w:t>
      </w:r>
    </w:p>
    <w:p w14:paraId="24415A1C">
      <w:pPr>
        <w:spacing w:line="118" w:lineRule="exact"/>
      </w:pPr>
    </w:p>
    <w:tbl>
      <w:tblPr>
        <w:tblStyle w:val="68"/>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07"/>
        <w:gridCol w:w="2448"/>
        <w:gridCol w:w="974"/>
        <w:gridCol w:w="1229"/>
        <w:gridCol w:w="3906"/>
      </w:tblGrid>
      <w:tr w14:paraId="6D595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227" w:type="pct"/>
            <w:textDirection w:val="tbRlV"/>
            <w:vAlign w:val="top"/>
          </w:tcPr>
          <w:p w14:paraId="006986DD">
            <w:pPr>
              <w:pStyle w:val="67"/>
              <w:spacing w:before="98" w:line="199" w:lineRule="auto"/>
              <w:ind w:left="27"/>
              <w:rPr>
                <w:sz w:val="15"/>
                <w:szCs w:val="15"/>
              </w:rPr>
            </w:pPr>
            <w:r>
              <w:rPr>
                <w:sz w:val="15"/>
                <w:szCs w:val="15"/>
              </w:rPr>
              <w:t>序  号</w:t>
            </w:r>
          </w:p>
        </w:tc>
        <w:tc>
          <w:tcPr>
            <w:tcW w:w="1365" w:type="pct"/>
            <w:vAlign w:val="top"/>
          </w:tcPr>
          <w:p w14:paraId="709895EE">
            <w:pPr>
              <w:pStyle w:val="67"/>
              <w:spacing w:before="192" w:line="221" w:lineRule="auto"/>
              <w:ind w:left="690"/>
              <w:rPr>
                <w:sz w:val="15"/>
                <w:szCs w:val="15"/>
              </w:rPr>
            </w:pPr>
            <w:r>
              <w:rPr>
                <w:spacing w:val="1"/>
                <w:sz w:val="15"/>
                <w:szCs w:val="15"/>
              </w:rPr>
              <w:t>引物名称</w:t>
            </w:r>
          </w:p>
        </w:tc>
        <w:tc>
          <w:tcPr>
            <w:tcW w:w="543" w:type="pct"/>
            <w:vAlign w:val="top"/>
          </w:tcPr>
          <w:p w14:paraId="43D7067A">
            <w:pPr>
              <w:pStyle w:val="67"/>
              <w:spacing w:before="61" w:line="219" w:lineRule="auto"/>
              <w:ind w:left="94"/>
              <w:rPr>
                <w:sz w:val="15"/>
                <w:szCs w:val="15"/>
              </w:rPr>
            </w:pPr>
            <w:r>
              <w:rPr>
                <w:spacing w:val="-2"/>
                <w:sz w:val="15"/>
                <w:szCs w:val="15"/>
              </w:rPr>
              <w:t>条带大小</w:t>
            </w:r>
          </w:p>
          <w:p w14:paraId="78C6F071">
            <w:pPr>
              <w:pStyle w:val="67"/>
              <w:spacing w:before="77" w:line="214" w:lineRule="auto"/>
              <w:ind w:left="243"/>
              <w:rPr>
                <w:sz w:val="15"/>
                <w:szCs w:val="15"/>
              </w:rPr>
            </w:pPr>
            <w:r>
              <w:rPr>
                <w:spacing w:val="-7"/>
                <w:sz w:val="15"/>
                <w:szCs w:val="15"/>
              </w:rPr>
              <w:t>(bp)</w:t>
            </w:r>
          </w:p>
        </w:tc>
        <w:tc>
          <w:tcPr>
            <w:tcW w:w="685" w:type="pct"/>
            <w:vAlign w:val="top"/>
          </w:tcPr>
          <w:p w14:paraId="172B522F">
            <w:pPr>
              <w:pStyle w:val="67"/>
              <w:spacing w:before="51" w:line="219" w:lineRule="auto"/>
              <w:ind w:left="44"/>
              <w:rPr>
                <w:sz w:val="15"/>
                <w:szCs w:val="15"/>
              </w:rPr>
            </w:pPr>
            <w:r>
              <w:rPr>
                <w:spacing w:val="1"/>
                <w:sz w:val="15"/>
                <w:szCs w:val="15"/>
              </w:rPr>
              <w:t>引物退火温度</w:t>
            </w:r>
          </w:p>
          <w:p w14:paraId="3EA43E25">
            <w:pPr>
              <w:pStyle w:val="67"/>
              <w:spacing w:before="94" w:line="222" w:lineRule="auto"/>
              <w:ind w:left="344"/>
              <w:rPr>
                <w:sz w:val="15"/>
                <w:szCs w:val="15"/>
              </w:rPr>
            </w:pPr>
            <w:r>
              <w:rPr>
                <w:spacing w:val="-9"/>
                <w:sz w:val="15"/>
                <w:szCs w:val="15"/>
              </w:rPr>
              <w:t>(℃)</w:t>
            </w:r>
          </w:p>
        </w:tc>
        <w:tc>
          <w:tcPr>
            <w:tcW w:w="2178" w:type="pct"/>
            <w:vAlign w:val="top"/>
          </w:tcPr>
          <w:p w14:paraId="4B2B8C32">
            <w:pPr>
              <w:pStyle w:val="67"/>
              <w:spacing w:before="192" w:line="221" w:lineRule="auto"/>
              <w:ind w:left="916"/>
              <w:rPr>
                <w:sz w:val="15"/>
                <w:szCs w:val="15"/>
              </w:rPr>
            </w:pPr>
            <w:r>
              <w:rPr>
                <w:spacing w:val="2"/>
                <w:sz w:val="15"/>
                <w:szCs w:val="15"/>
              </w:rPr>
              <w:t>引物序列(5’-3')</w:t>
            </w:r>
          </w:p>
        </w:tc>
      </w:tr>
      <w:tr w14:paraId="48F5A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4B8BC7B9">
            <w:pPr>
              <w:pStyle w:val="67"/>
              <w:spacing w:before="191" w:line="241" w:lineRule="auto"/>
              <w:ind w:left="114"/>
              <w:rPr>
                <w:sz w:val="15"/>
                <w:szCs w:val="15"/>
              </w:rPr>
            </w:pPr>
            <w:r>
              <w:rPr>
                <w:sz w:val="15"/>
                <w:szCs w:val="15"/>
              </w:rPr>
              <w:t>1</w:t>
            </w:r>
          </w:p>
        </w:tc>
        <w:tc>
          <w:tcPr>
            <w:tcW w:w="1365" w:type="pct"/>
            <w:vAlign w:val="top"/>
          </w:tcPr>
          <w:p w14:paraId="027808FC">
            <w:pPr>
              <w:pStyle w:val="67"/>
              <w:spacing w:before="214" w:line="184" w:lineRule="auto"/>
              <w:ind w:left="650"/>
              <w:rPr>
                <w:sz w:val="15"/>
                <w:szCs w:val="15"/>
              </w:rPr>
            </w:pPr>
            <w:r>
              <w:rPr>
                <w:spacing w:val="-1"/>
                <w:sz w:val="15"/>
                <w:szCs w:val="15"/>
              </w:rPr>
              <w:t>PeRM10001</w:t>
            </w:r>
          </w:p>
        </w:tc>
        <w:tc>
          <w:tcPr>
            <w:tcW w:w="543" w:type="pct"/>
            <w:vAlign w:val="top"/>
          </w:tcPr>
          <w:p w14:paraId="3F9E647A">
            <w:pPr>
              <w:pStyle w:val="67"/>
              <w:spacing w:before="190"/>
              <w:ind w:left="163"/>
              <w:rPr>
                <w:sz w:val="15"/>
                <w:szCs w:val="15"/>
              </w:rPr>
            </w:pPr>
            <w:r>
              <w:rPr>
                <w:spacing w:val="-2"/>
                <w:sz w:val="15"/>
                <w:szCs w:val="15"/>
              </w:rPr>
              <w:t>95-107</w:t>
            </w:r>
          </w:p>
        </w:tc>
        <w:tc>
          <w:tcPr>
            <w:tcW w:w="685" w:type="pct"/>
            <w:vAlign w:val="top"/>
          </w:tcPr>
          <w:p w14:paraId="68808CFE">
            <w:pPr>
              <w:pStyle w:val="67"/>
              <w:spacing w:before="190"/>
              <w:ind w:left="424"/>
              <w:rPr>
                <w:sz w:val="15"/>
                <w:szCs w:val="15"/>
              </w:rPr>
            </w:pPr>
            <w:r>
              <w:rPr>
                <w:spacing w:val="-3"/>
                <w:sz w:val="15"/>
                <w:szCs w:val="15"/>
              </w:rPr>
              <w:t>50</w:t>
            </w:r>
          </w:p>
        </w:tc>
        <w:tc>
          <w:tcPr>
            <w:tcW w:w="2178" w:type="pct"/>
            <w:vAlign w:val="top"/>
          </w:tcPr>
          <w:p w14:paraId="4F0B8A32">
            <w:pPr>
              <w:pStyle w:val="67"/>
              <w:spacing w:before="67" w:line="221" w:lineRule="auto"/>
              <w:ind w:left="16"/>
              <w:rPr>
                <w:sz w:val="15"/>
                <w:szCs w:val="15"/>
              </w:rPr>
            </w:pPr>
            <w:r>
              <w:rPr>
                <w:spacing w:val="-1"/>
                <w:sz w:val="15"/>
                <w:szCs w:val="15"/>
              </w:rPr>
              <w:t>正向：GCA TGG ACT TGA TTT GTA</w:t>
            </w:r>
            <w:r>
              <w:rPr>
                <w:spacing w:val="18"/>
                <w:sz w:val="15"/>
                <w:szCs w:val="15"/>
              </w:rPr>
              <w:t xml:space="preserve"> </w:t>
            </w:r>
            <w:r>
              <w:rPr>
                <w:spacing w:val="-1"/>
                <w:sz w:val="15"/>
                <w:szCs w:val="15"/>
              </w:rPr>
              <w:t>TAT</w:t>
            </w:r>
            <w:r>
              <w:rPr>
                <w:spacing w:val="4"/>
                <w:sz w:val="15"/>
                <w:szCs w:val="15"/>
              </w:rPr>
              <w:t xml:space="preserve"> </w:t>
            </w:r>
            <w:r>
              <w:rPr>
                <w:spacing w:val="-1"/>
                <w:sz w:val="15"/>
                <w:szCs w:val="15"/>
              </w:rPr>
              <w:t>TCT</w:t>
            </w:r>
          </w:p>
          <w:p w14:paraId="0F21AED5">
            <w:pPr>
              <w:pStyle w:val="67"/>
              <w:spacing w:before="80" w:line="213" w:lineRule="auto"/>
              <w:ind w:left="16"/>
              <w:rPr>
                <w:sz w:val="15"/>
                <w:szCs w:val="15"/>
              </w:rPr>
            </w:pPr>
            <w:r>
              <w:rPr>
                <w:sz w:val="15"/>
                <w:szCs w:val="15"/>
              </w:rPr>
              <w:t>反向：GAG AAC AAT GAT GTC ACT</w:t>
            </w:r>
            <w:r>
              <w:rPr>
                <w:spacing w:val="-1"/>
                <w:sz w:val="15"/>
                <w:szCs w:val="15"/>
              </w:rPr>
              <w:t xml:space="preserve"> TTC ATA</w:t>
            </w:r>
          </w:p>
        </w:tc>
      </w:tr>
      <w:tr w14:paraId="7F6401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1BA032CE">
            <w:pPr>
              <w:pStyle w:val="67"/>
              <w:spacing w:before="191" w:line="241" w:lineRule="auto"/>
              <w:ind w:left="114"/>
              <w:rPr>
                <w:sz w:val="15"/>
                <w:szCs w:val="15"/>
              </w:rPr>
            </w:pPr>
            <w:r>
              <w:rPr>
                <w:sz w:val="15"/>
                <w:szCs w:val="15"/>
              </w:rPr>
              <w:t>2</w:t>
            </w:r>
          </w:p>
        </w:tc>
        <w:tc>
          <w:tcPr>
            <w:tcW w:w="1365" w:type="pct"/>
            <w:vAlign w:val="top"/>
          </w:tcPr>
          <w:p w14:paraId="2D3507BD">
            <w:pPr>
              <w:pStyle w:val="67"/>
              <w:spacing w:before="214" w:line="184" w:lineRule="auto"/>
              <w:ind w:left="650"/>
              <w:rPr>
                <w:sz w:val="15"/>
                <w:szCs w:val="15"/>
              </w:rPr>
            </w:pPr>
            <w:r>
              <w:rPr>
                <w:spacing w:val="-1"/>
                <w:sz w:val="15"/>
                <w:szCs w:val="15"/>
              </w:rPr>
              <w:t>PeRM10005</w:t>
            </w:r>
          </w:p>
        </w:tc>
        <w:tc>
          <w:tcPr>
            <w:tcW w:w="543" w:type="pct"/>
            <w:vAlign w:val="top"/>
          </w:tcPr>
          <w:p w14:paraId="7225E7BA">
            <w:pPr>
              <w:pStyle w:val="67"/>
              <w:spacing w:before="190"/>
              <w:ind w:left="163"/>
              <w:rPr>
                <w:sz w:val="15"/>
                <w:szCs w:val="15"/>
              </w:rPr>
            </w:pPr>
            <w:r>
              <w:rPr>
                <w:spacing w:val="-2"/>
                <w:sz w:val="15"/>
                <w:szCs w:val="15"/>
              </w:rPr>
              <w:t>98-140</w:t>
            </w:r>
          </w:p>
        </w:tc>
        <w:tc>
          <w:tcPr>
            <w:tcW w:w="685" w:type="pct"/>
            <w:vAlign w:val="top"/>
          </w:tcPr>
          <w:p w14:paraId="35045403">
            <w:pPr>
              <w:pStyle w:val="67"/>
              <w:spacing w:before="190"/>
              <w:ind w:left="424"/>
              <w:rPr>
                <w:sz w:val="15"/>
                <w:szCs w:val="15"/>
              </w:rPr>
            </w:pPr>
            <w:r>
              <w:rPr>
                <w:spacing w:val="-3"/>
                <w:sz w:val="15"/>
                <w:szCs w:val="15"/>
              </w:rPr>
              <w:t>50</w:t>
            </w:r>
          </w:p>
        </w:tc>
        <w:tc>
          <w:tcPr>
            <w:tcW w:w="2178" w:type="pct"/>
            <w:vAlign w:val="top"/>
          </w:tcPr>
          <w:p w14:paraId="57AA0D34">
            <w:pPr>
              <w:pStyle w:val="67"/>
              <w:spacing w:before="77" w:line="221" w:lineRule="auto"/>
              <w:ind w:left="16"/>
              <w:rPr>
                <w:sz w:val="15"/>
                <w:szCs w:val="15"/>
              </w:rPr>
            </w:pPr>
            <w:r>
              <w:rPr>
                <w:spacing w:val="-1"/>
                <w:sz w:val="15"/>
                <w:szCs w:val="15"/>
              </w:rPr>
              <w:t>正向：TAG TGA CAT AAC TGA AAA</w:t>
            </w:r>
            <w:r>
              <w:rPr>
                <w:spacing w:val="19"/>
                <w:sz w:val="15"/>
                <w:szCs w:val="15"/>
              </w:rPr>
              <w:t xml:space="preserve"> </w:t>
            </w:r>
            <w:r>
              <w:rPr>
                <w:spacing w:val="-1"/>
                <w:sz w:val="15"/>
                <w:szCs w:val="15"/>
              </w:rPr>
              <w:t>CGC</w:t>
            </w:r>
            <w:r>
              <w:rPr>
                <w:spacing w:val="4"/>
                <w:sz w:val="15"/>
                <w:szCs w:val="15"/>
              </w:rPr>
              <w:t xml:space="preserve"> </w:t>
            </w:r>
            <w:r>
              <w:rPr>
                <w:spacing w:val="-1"/>
                <w:sz w:val="15"/>
                <w:szCs w:val="15"/>
              </w:rPr>
              <w:t>TAT</w:t>
            </w:r>
          </w:p>
          <w:p w14:paraId="364EEE45">
            <w:pPr>
              <w:pStyle w:val="67"/>
              <w:spacing w:before="70" w:line="211" w:lineRule="auto"/>
              <w:ind w:left="16"/>
              <w:rPr>
                <w:sz w:val="15"/>
                <w:szCs w:val="15"/>
              </w:rPr>
            </w:pPr>
            <w:r>
              <w:rPr>
                <w:spacing w:val="-1"/>
                <w:sz w:val="15"/>
                <w:szCs w:val="15"/>
              </w:rPr>
              <w:t>反向：GAG TTA CCG CTG AAG</w:t>
            </w:r>
            <w:r>
              <w:rPr>
                <w:spacing w:val="19"/>
                <w:sz w:val="15"/>
                <w:szCs w:val="15"/>
              </w:rPr>
              <w:t xml:space="preserve"> </w:t>
            </w:r>
            <w:r>
              <w:rPr>
                <w:spacing w:val="-1"/>
                <w:sz w:val="15"/>
                <w:szCs w:val="15"/>
              </w:rPr>
              <w:t>TTT</w:t>
            </w:r>
            <w:r>
              <w:rPr>
                <w:spacing w:val="4"/>
                <w:sz w:val="15"/>
                <w:szCs w:val="15"/>
              </w:rPr>
              <w:t xml:space="preserve"> </w:t>
            </w:r>
            <w:r>
              <w:rPr>
                <w:spacing w:val="-1"/>
                <w:sz w:val="15"/>
                <w:szCs w:val="15"/>
              </w:rPr>
              <w:t>TCT A</w:t>
            </w:r>
          </w:p>
        </w:tc>
      </w:tr>
      <w:tr w14:paraId="0DCC93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227" w:type="pct"/>
            <w:vAlign w:val="top"/>
          </w:tcPr>
          <w:p w14:paraId="295C563B">
            <w:pPr>
              <w:pStyle w:val="67"/>
              <w:spacing w:before="191"/>
              <w:ind w:left="114"/>
              <w:rPr>
                <w:sz w:val="15"/>
                <w:szCs w:val="15"/>
              </w:rPr>
            </w:pPr>
            <w:r>
              <w:rPr>
                <w:sz w:val="15"/>
                <w:szCs w:val="15"/>
              </w:rPr>
              <w:t>3</w:t>
            </w:r>
          </w:p>
        </w:tc>
        <w:tc>
          <w:tcPr>
            <w:tcW w:w="1365" w:type="pct"/>
            <w:vAlign w:val="top"/>
          </w:tcPr>
          <w:p w14:paraId="4F18E378">
            <w:pPr>
              <w:pStyle w:val="67"/>
              <w:spacing w:before="215" w:line="184" w:lineRule="auto"/>
              <w:ind w:left="650"/>
              <w:rPr>
                <w:sz w:val="15"/>
                <w:szCs w:val="15"/>
              </w:rPr>
            </w:pPr>
            <w:r>
              <w:rPr>
                <w:spacing w:val="-1"/>
                <w:sz w:val="15"/>
                <w:szCs w:val="15"/>
              </w:rPr>
              <w:t>PeRM10006</w:t>
            </w:r>
          </w:p>
        </w:tc>
        <w:tc>
          <w:tcPr>
            <w:tcW w:w="543" w:type="pct"/>
            <w:vAlign w:val="top"/>
          </w:tcPr>
          <w:p w14:paraId="47D9757F">
            <w:pPr>
              <w:pStyle w:val="67"/>
              <w:spacing w:before="191"/>
              <w:ind w:left="123"/>
              <w:rPr>
                <w:sz w:val="15"/>
                <w:szCs w:val="15"/>
              </w:rPr>
            </w:pPr>
            <w:r>
              <w:rPr>
                <w:spacing w:val="-3"/>
                <w:sz w:val="15"/>
                <w:szCs w:val="15"/>
              </w:rPr>
              <w:t>149-190</w:t>
            </w:r>
          </w:p>
        </w:tc>
        <w:tc>
          <w:tcPr>
            <w:tcW w:w="685" w:type="pct"/>
            <w:vAlign w:val="top"/>
          </w:tcPr>
          <w:p w14:paraId="0405FBDD">
            <w:pPr>
              <w:pStyle w:val="67"/>
              <w:spacing w:before="191"/>
              <w:ind w:left="424"/>
              <w:rPr>
                <w:sz w:val="15"/>
                <w:szCs w:val="15"/>
              </w:rPr>
            </w:pPr>
            <w:r>
              <w:rPr>
                <w:spacing w:val="-3"/>
                <w:sz w:val="15"/>
                <w:szCs w:val="15"/>
              </w:rPr>
              <w:t>50</w:t>
            </w:r>
          </w:p>
        </w:tc>
        <w:tc>
          <w:tcPr>
            <w:tcW w:w="2178" w:type="pct"/>
            <w:vAlign w:val="top"/>
          </w:tcPr>
          <w:p w14:paraId="595034A9">
            <w:pPr>
              <w:pStyle w:val="67"/>
              <w:spacing w:before="68" w:line="221" w:lineRule="auto"/>
              <w:ind w:left="16"/>
              <w:rPr>
                <w:sz w:val="15"/>
                <w:szCs w:val="15"/>
              </w:rPr>
            </w:pPr>
            <w:r>
              <w:rPr>
                <w:sz w:val="15"/>
                <w:szCs w:val="15"/>
              </w:rPr>
              <w:t>正向：TCA TTA ACA TCG TAA A</w:t>
            </w:r>
            <w:r>
              <w:rPr>
                <w:spacing w:val="-1"/>
                <w:sz w:val="15"/>
                <w:szCs w:val="15"/>
              </w:rPr>
              <w:t>CA AAG ATT</w:t>
            </w:r>
          </w:p>
          <w:p w14:paraId="6A850297">
            <w:pPr>
              <w:pStyle w:val="67"/>
              <w:spacing w:before="60" w:line="221" w:lineRule="auto"/>
              <w:ind w:left="16"/>
              <w:rPr>
                <w:sz w:val="15"/>
                <w:szCs w:val="15"/>
              </w:rPr>
            </w:pPr>
            <w:r>
              <w:rPr>
                <w:sz w:val="15"/>
                <w:szCs w:val="15"/>
              </w:rPr>
              <w:t>反向：AAT TCG ACA AGA TTT ACT</w:t>
            </w:r>
            <w:r>
              <w:rPr>
                <w:spacing w:val="-1"/>
                <w:sz w:val="15"/>
                <w:szCs w:val="15"/>
              </w:rPr>
              <w:t xml:space="preserve"> GAT ACA</w:t>
            </w:r>
          </w:p>
        </w:tc>
      </w:tr>
      <w:tr w14:paraId="7A3AFC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trPr>
        <w:tc>
          <w:tcPr>
            <w:tcW w:w="227" w:type="pct"/>
            <w:vAlign w:val="top"/>
          </w:tcPr>
          <w:p w14:paraId="7E405CE2">
            <w:pPr>
              <w:pStyle w:val="67"/>
              <w:spacing w:before="203" w:line="241" w:lineRule="auto"/>
              <w:ind w:left="114"/>
              <w:rPr>
                <w:sz w:val="15"/>
                <w:szCs w:val="15"/>
              </w:rPr>
            </w:pPr>
            <w:r>
              <w:rPr>
                <w:sz w:val="15"/>
                <w:szCs w:val="15"/>
              </w:rPr>
              <w:t>4</w:t>
            </w:r>
          </w:p>
        </w:tc>
        <w:tc>
          <w:tcPr>
            <w:tcW w:w="1365" w:type="pct"/>
            <w:vAlign w:val="top"/>
          </w:tcPr>
          <w:p w14:paraId="5C91B4A2">
            <w:pPr>
              <w:pStyle w:val="67"/>
              <w:spacing w:before="226" w:line="184" w:lineRule="auto"/>
              <w:ind w:left="650"/>
              <w:rPr>
                <w:sz w:val="15"/>
                <w:szCs w:val="15"/>
              </w:rPr>
            </w:pPr>
            <w:r>
              <w:rPr>
                <w:spacing w:val="-1"/>
                <w:sz w:val="15"/>
                <w:szCs w:val="15"/>
              </w:rPr>
              <w:t>PeRM10007</w:t>
            </w:r>
          </w:p>
        </w:tc>
        <w:tc>
          <w:tcPr>
            <w:tcW w:w="543" w:type="pct"/>
            <w:vAlign w:val="top"/>
          </w:tcPr>
          <w:p w14:paraId="74223CF0">
            <w:pPr>
              <w:pStyle w:val="67"/>
              <w:spacing w:before="202"/>
              <w:ind w:left="163"/>
              <w:rPr>
                <w:sz w:val="15"/>
                <w:szCs w:val="15"/>
              </w:rPr>
            </w:pPr>
            <w:r>
              <w:rPr>
                <w:spacing w:val="-2"/>
                <w:sz w:val="15"/>
                <w:szCs w:val="15"/>
              </w:rPr>
              <w:t>95-106</w:t>
            </w:r>
          </w:p>
        </w:tc>
        <w:tc>
          <w:tcPr>
            <w:tcW w:w="685" w:type="pct"/>
            <w:vAlign w:val="top"/>
          </w:tcPr>
          <w:p w14:paraId="3EA2B9BA">
            <w:pPr>
              <w:pStyle w:val="67"/>
              <w:spacing w:before="202"/>
              <w:ind w:left="424"/>
              <w:rPr>
                <w:sz w:val="15"/>
                <w:szCs w:val="15"/>
              </w:rPr>
            </w:pPr>
            <w:r>
              <w:rPr>
                <w:spacing w:val="-3"/>
                <w:sz w:val="15"/>
                <w:szCs w:val="15"/>
              </w:rPr>
              <w:t>50</w:t>
            </w:r>
          </w:p>
        </w:tc>
        <w:tc>
          <w:tcPr>
            <w:tcW w:w="2178" w:type="pct"/>
            <w:vAlign w:val="top"/>
          </w:tcPr>
          <w:p w14:paraId="2757A97F">
            <w:pPr>
              <w:pStyle w:val="67"/>
              <w:spacing w:before="69" w:line="221" w:lineRule="auto"/>
              <w:ind w:left="16"/>
              <w:rPr>
                <w:sz w:val="15"/>
                <w:szCs w:val="15"/>
              </w:rPr>
            </w:pPr>
            <w:r>
              <w:rPr>
                <w:spacing w:val="-1"/>
                <w:sz w:val="15"/>
                <w:szCs w:val="15"/>
              </w:rPr>
              <w:t>正向：GTA GTA GGA GAA TAT</w:t>
            </w:r>
            <w:r>
              <w:rPr>
                <w:spacing w:val="19"/>
                <w:sz w:val="15"/>
                <w:szCs w:val="15"/>
              </w:rPr>
              <w:t xml:space="preserve"> </w:t>
            </w:r>
            <w:r>
              <w:rPr>
                <w:spacing w:val="-1"/>
                <w:sz w:val="15"/>
                <w:szCs w:val="15"/>
              </w:rPr>
              <w:t>TTG AGG</w:t>
            </w:r>
            <w:r>
              <w:rPr>
                <w:spacing w:val="4"/>
                <w:sz w:val="15"/>
                <w:szCs w:val="15"/>
              </w:rPr>
              <w:t xml:space="preserve"> </w:t>
            </w:r>
            <w:r>
              <w:rPr>
                <w:spacing w:val="-1"/>
                <w:sz w:val="15"/>
                <w:szCs w:val="15"/>
              </w:rPr>
              <w:t>GAA</w:t>
            </w:r>
          </w:p>
          <w:p w14:paraId="7B131AAB">
            <w:pPr>
              <w:pStyle w:val="67"/>
              <w:spacing w:before="70" w:line="221" w:lineRule="auto"/>
              <w:ind w:left="16"/>
              <w:rPr>
                <w:sz w:val="15"/>
                <w:szCs w:val="15"/>
              </w:rPr>
            </w:pPr>
            <w:r>
              <w:rPr>
                <w:sz w:val="15"/>
                <w:szCs w:val="15"/>
              </w:rPr>
              <w:t xml:space="preserve">反向：CTA TTT TGT GAT </w:t>
            </w:r>
            <w:r>
              <w:rPr>
                <w:spacing w:val="-1"/>
                <w:sz w:val="15"/>
                <w:szCs w:val="15"/>
              </w:rPr>
              <w:t>CCA</w:t>
            </w:r>
            <w:r>
              <w:rPr>
                <w:spacing w:val="1"/>
                <w:sz w:val="15"/>
                <w:szCs w:val="15"/>
              </w:rPr>
              <w:t xml:space="preserve"> </w:t>
            </w:r>
            <w:r>
              <w:rPr>
                <w:spacing w:val="-1"/>
                <w:sz w:val="15"/>
                <w:szCs w:val="15"/>
              </w:rPr>
              <w:t>AGG</w:t>
            </w:r>
            <w:r>
              <w:rPr>
                <w:spacing w:val="1"/>
                <w:sz w:val="15"/>
                <w:szCs w:val="15"/>
              </w:rPr>
              <w:t xml:space="preserve"> </w:t>
            </w:r>
            <w:r>
              <w:rPr>
                <w:spacing w:val="-1"/>
                <w:sz w:val="15"/>
                <w:szCs w:val="15"/>
              </w:rPr>
              <w:t>AAG</w:t>
            </w:r>
            <w:r>
              <w:rPr>
                <w:spacing w:val="4"/>
                <w:sz w:val="15"/>
                <w:szCs w:val="15"/>
              </w:rPr>
              <w:t xml:space="preserve"> </w:t>
            </w:r>
            <w:r>
              <w:rPr>
                <w:spacing w:val="-1"/>
                <w:sz w:val="15"/>
                <w:szCs w:val="15"/>
              </w:rPr>
              <w:t>T</w:t>
            </w:r>
          </w:p>
        </w:tc>
      </w:tr>
      <w:tr w14:paraId="72F6B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7497984D">
            <w:pPr>
              <w:pStyle w:val="67"/>
              <w:spacing w:before="193"/>
              <w:ind w:left="114"/>
              <w:rPr>
                <w:sz w:val="15"/>
                <w:szCs w:val="15"/>
              </w:rPr>
            </w:pPr>
            <w:r>
              <w:rPr>
                <w:sz w:val="15"/>
                <w:szCs w:val="15"/>
              </w:rPr>
              <w:t>5</w:t>
            </w:r>
          </w:p>
        </w:tc>
        <w:tc>
          <w:tcPr>
            <w:tcW w:w="1365" w:type="pct"/>
            <w:vAlign w:val="top"/>
          </w:tcPr>
          <w:p w14:paraId="6E407428">
            <w:pPr>
              <w:pStyle w:val="67"/>
              <w:spacing w:before="217" w:line="184" w:lineRule="auto"/>
              <w:ind w:left="650"/>
              <w:rPr>
                <w:sz w:val="15"/>
                <w:szCs w:val="15"/>
              </w:rPr>
            </w:pPr>
            <w:r>
              <w:rPr>
                <w:spacing w:val="-1"/>
                <w:sz w:val="15"/>
                <w:szCs w:val="15"/>
              </w:rPr>
              <w:t>PeRM10008</w:t>
            </w:r>
          </w:p>
        </w:tc>
        <w:tc>
          <w:tcPr>
            <w:tcW w:w="543" w:type="pct"/>
            <w:vAlign w:val="top"/>
          </w:tcPr>
          <w:p w14:paraId="2140A27A">
            <w:pPr>
              <w:pStyle w:val="67"/>
              <w:spacing w:before="193"/>
              <w:ind w:left="123"/>
              <w:rPr>
                <w:sz w:val="15"/>
                <w:szCs w:val="15"/>
              </w:rPr>
            </w:pPr>
            <w:r>
              <w:rPr>
                <w:spacing w:val="-3"/>
                <w:sz w:val="15"/>
                <w:szCs w:val="15"/>
              </w:rPr>
              <w:t>105-123</w:t>
            </w:r>
          </w:p>
        </w:tc>
        <w:tc>
          <w:tcPr>
            <w:tcW w:w="685" w:type="pct"/>
            <w:vAlign w:val="top"/>
          </w:tcPr>
          <w:p w14:paraId="4A23D9AC">
            <w:pPr>
              <w:pStyle w:val="67"/>
              <w:spacing w:before="193"/>
              <w:ind w:left="424"/>
              <w:rPr>
                <w:sz w:val="15"/>
                <w:szCs w:val="15"/>
              </w:rPr>
            </w:pPr>
            <w:r>
              <w:rPr>
                <w:spacing w:val="-3"/>
                <w:sz w:val="15"/>
                <w:szCs w:val="15"/>
              </w:rPr>
              <w:t>50</w:t>
            </w:r>
          </w:p>
        </w:tc>
        <w:tc>
          <w:tcPr>
            <w:tcW w:w="2178" w:type="pct"/>
            <w:vAlign w:val="top"/>
          </w:tcPr>
          <w:p w14:paraId="297D185E">
            <w:pPr>
              <w:pStyle w:val="67"/>
              <w:spacing w:before="60" w:line="221" w:lineRule="auto"/>
              <w:ind w:left="16"/>
              <w:rPr>
                <w:sz w:val="15"/>
                <w:szCs w:val="15"/>
              </w:rPr>
            </w:pPr>
            <w:r>
              <w:rPr>
                <w:sz w:val="15"/>
                <w:szCs w:val="15"/>
              </w:rPr>
              <w:t>正向：GTC ACT ATC ATC CCA TA</w:t>
            </w:r>
            <w:r>
              <w:rPr>
                <w:spacing w:val="-1"/>
                <w:sz w:val="15"/>
                <w:szCs w:val="15"/>
              </w:rPr>
              <w:t>A AAA TTC</w:t>
            </w:r>
          </w:p>
          <w:p w14:paraId="56E713BE">
            <w:pPr>
              <w:pStyle w:val="67"/>
              <w:spacing w:before="90" w:line="208" w:lineRule="auto"/>
              <w:ind w:left="16"/>
              <w:rPr>
                <w:sz w:val="15"/>
                <w:szCs w:val="15"/>
              </w:rPr>
            </w:pPr>
            <w:r>
              <w:rPr>
                <w:sz w:val="15"/>
                <w:szCs w:val="15"/>
              </w:rPr>
              <w:t>反向：AGG TAA AAT TAA TA</w:t>
            </w:r>
            <w:r>
              <w:rPr>
                <w:spacing w:val="-1"/>
                <w:sz w:val="15"/>
                <w:szCs w:val="15"/>
              </w:rPr>
              <w:t>T GAT AAG</w:t>
            </w:r>
            <w:r>
              <w:rPr>
                <w:spacing w:val="5"/>
                <w:sz w:val="15"/>
                <w:szCs w:val="15"/>
              </w:rPr>
              <w:t xml:space="preserve"> </w:t>
            </w:r>
            <w:r>
              <w:rPr>
                <w:spacing w:val="-1"/>
                <w:sz w:val="15"/>
                <w:szCs w:val="15"/>
              </w:rPr>
              <w:t>CGA</w:t>
            </w:r>
            <w:r>
              <w:rPr>
                <w:spacing w:val="1"/>
                <w:sz w:val="15"/>
                <w:szCs w:val="15"/>
              </w:rPr>
              <w:t xml:space="preserve"> </w:t>
            </w:r>
            <w:r>
              <w:rPr>
                <w:spacing w:val="-1"/>
                <w:sz w:val="15"/>
                <w:szCs w:val="15"/>
              </w:rPr>
              <w:t>A</w:t>
            </w:r>
          </w:p>
        </w:tc>
      </w:tr>
      <w:tr w14:paraId="17248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11982047">
            <w:pPr>
              <w:pStyle w:val="67"/>
              <w:spacing w:before="194"/>
              <w:ind w:left="114"/>
              <w:rPr>
                <w:sz w:val="15"/>
                <w:szCs w:val="15"/>
              </w:rPr>
            </w:pPr>
            <w:r>
              <w:rPr>
                <w:sz w:val="15"/>
                <w:szCs w:val="15"/>
              </w:rPr>
              <w:t>6</w:t>
            </w:r>
          </w:p>
        </w:tc>
        <w:tc>
          <w:tcPr>
            <w:tcW w:w="1365" w:type="pct"/>
            <w:vAlign w:val="top"/>
          </w:tcPr>
          <w:p w14:paraId="3C242EEC">
            <w:pPr>
              <w:pStyle w:val="67"/>
              <w:spacing w:before="218" w:line="184" w:lineRule="auto"/>
              <w:ind w:left="650"/>
              <w:rPr>
                <w:sz w:val="15"/>
                <w:szCs w:val="15"/>
              </w:rPr>
            </w:pPr>
            <w:r>
              <w:rPr>
                <w:spacing w:val="-1"/>
                <w:sz w:val="15"/>
                <w:szCs w:val="15"/>
              </w:rPr>
              <w:t>PeRM10009</w:t>
            </w:r>
          </w:p>
        </w:tc>
        <w:tc>
          <w:tcPr>
            <w:tcW w:w="543" w:type="pct"/>
            <w:vAlign w:val="top"/>
          </w:tcPr>
          <w:p w14:paraId="2F2ED5E1">
            <w:pPr>
              <w:pStyle w:val="67"/>
              <w:spacing w:before="194"/>
              <w:ind w:left="123"/>
              <w:rPr>
                <w:sz w:val="15"/>
                <w:szCs w:val="15"/>
              </w:rPr>
            </w:pPr>
            <w:r>
              <w:rPr>
                <w:spacing w:val="-3"/>
                <w:sz w:val="15"/>
                <w:szCs w:val="15"/>
              </w:rPr>
              <w:t>135-145</w:t>
            </w:r>
          </w:p>
        </w:tc>
        <w:tc>
          <w:tcPr>
            <w:tcW w:w="685" w:type="pct"/>
            <w:vAlign w:val="top"/>
          </w:tcPr>
          <w:p w14:paraId="2E2D751A">
            <w:pPr>
              <w:pStyle w:val="67"/>
              <w:spacing w:before="194"/>
              <w:ind w:left="424"/>
              <w:rPr>
                <w:sz w:val="15"/>
                <w:szCs w:val="15"/>
              </w:rPr>
            </w:pPr>
            <w:r>
              <w:rPr>
                <w:spacing w:val="-3"/>
                <w:sz w:val="15"/>
                <w:szCs w:val="15"/>
              </w:rPr>
              <w:t>50</w:t>
            </w:r>
          </w:p>
        </w:tc>
        <w:tc>
          <w:tcPr>
            <w:tcW w:w="2178" w:type="pct"/>
            <w:vAlign w:val="top"/>
          </w:tcPr>
          <w:p w14:paraId="0F712015">
            <w:pPr>
              <w:pStyle w:val="67"/>
              <w:spacing w:before="51" w:line="221" w:lineRule="auto"/>
              <w:ind w:left="16"/>
              <w:rPr>
                <w:sz w:val="15"/>
                <w:szCs w:val="15"/>
              </w:rPr>
            </w:pPr>
            <w:r>
              <w:rPr>
                <w:spacing w:val="-1"/>
                <w:sz w:val="15"/>
                <w:szCs w:val="15"/>
              </w:rPr>
              <w:t>正向：GAT TGA TTT GTG GAT</w:t>
            </w:r>
            <w:r>
              <w:rPr>
                <w:spacing w:val="15"/>
                <w:sz w:val="15"/>
                <w:szCs w:val="15"/>
              </w:rPr>
              <w:t xml:space="preserve"> </w:t>
            </w:r>
            <w:r>
              <w:rPr>
                <w:spacing w:val="-1"/>
                <w:sz w:val="15"/>
                <w:szCs w:val="15"/>
              </w:rPr>
              <w:t>GGA</w:t>
            </w:r>
            <w:r>
              <w:rPr>
                <w:spacing w:val="4"/>
                <w:sz w:val="15"/>
                <w:szCs w:val="15"/>
              </w:rPr>
              <w:t xml:space="preserve"> </w:t>
            </w:r>
            <w:r>
              <w:rPr>
                <w:spacing w:val="-1"/>
                <w:sz w:val="15"/>
                <w:szCs w:val="15"/>
              </w:rPr>
              <w:t>TAC</w:t>
            </w:r>
            <w:r>
              <w:rPr>
                <w:spacing w:val="4"/>
                <w:sz w:val="15"/>
                <w:szCs w:val="15"/>
              </w:rPr>
              <w:t xml:space="preserve"> </w:t>
            </w:r>
            <w:r>
              <w:rPr>
                <w:spacing w:val="-1"/>
                <w:sz w:val="15"/>
                <w:szCs w:val="15"/>
              </w:rPr>
              <w:t>T</w:t>
            </w:r>
          </w:p>
          <w:p w14:paraId="6E2054CC">
            <w:pPr>
              <w:pStyle w:val="67"/>
              <w:spacing w:before="70" w:line="221" w:lineRule="auto"/>
              <w:ind w:left="16"/>
              <w:rPr>
                <w:sz w:val="15"/>
                <w:szCs w:val="15"/>
              </w:rPr>
            </w:pPr>
            <w:r>
              <w:rPr>
                <w:sz w:val="15"/>
                <w:szCs w:val="15"/>
              </w:rPr>
              <w:t xml:space="preserve">反向：CAC TTG TTT CAC </w:t>
            </w:r>
            <w:r>
              <w:rPr>
                <w:spacing w:val="-1"/>
                <w:sz w:val="15"/>
                <w:szCs w:val="15"/>
              </w:rPr>
              <w:t>TCG</w:t>
            </w:r>
            <w:r>
              <w:rPr>
                <w:spacing w:val="4"/>
                <w:sz w:val="15"/>
                <w:szCs w:val="15"/>
              </w:rPr>
              <w:t xml:space="preserve"> </w:t>
            </w:r>
            <w:r>
              <w:rPr>
                <w:spacing w:val="-1"/>
                <w:sz w:val="15"/>
                <w:szCs w:val="15"/>
              </w:rPr>
              <w:t>TAC AAT</w:t>
            </w:r>
            <w:r>
              <w:rPr>
                <w:spacing w:val="1"/>
                <w:sz w:val="15"/>
                <w:szCs w:val="15"/>
              </w:rPr>
              <w:t xml:space="preserve"> </w:t>
            </w:r>
            <w:r>
              <w:rPr>
                <w:spacing w:val="-1"/>
                <w:sz w:val="15"/>
                <w:szCs w:val="15"/>
              </w:rPr>
              <w:t>AAT</w:t>
            </w:r>
          </w:p>
        </w:tc>
      </w:tr>
      <w:tr w14:paraId="41CB98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227" w:type="pct"/>
            <w:vAlign w:val="top"/>
          </w:tcPr>
          <w:p w14:paraId="48D4D052">
            <w:pPr>
              <w:pStyle w:val="67"/>
              <w:spacing w:before="195"/>
              <w:ind w:left="114"/>
              <w:rPr>
                <w:sz w:val="15"/>
                <w:szCs w:val="15"/>
              </w:rPr>
            </w:pPr>
            <w:r>
              <w:rPr>
                <w:sz w:val="15"/>
                <w:szCs w:val="15"/>
              </w:rPr>
              <w:t>7</w:t>
            </w:r>
          </w:p>
        </w:tc>
        <w:tc>
          <w:tcPr>
            <w:tcW w:w="1365" w:type="pct"/>
            <w:vAlign w:val="top"/>
          </w:tcPr>
          <w:p w14:paraId="070D2ECE">
            <w:pPr>
              <w:pStyle w:val="67"/>
              <w:spacing w:before="219" w:line="184" w:lineRule="auto"/>
              <w:ind w:left="650"/>
              <w:rPr>
                <w:sz w:val="15"/>
                <w:szCs w:val="15"/>
              </w:rPr>
            </w:pPr>
            <w:r>
              <w:rPr>
                <w:spacing w:val="-1"/>
                <w:sz w:val="15"/>
                <w:szCs w:val="15"/>
              </w:rPr>
              <w:t>PeRM10011</w:t>
            </w:r>
          </w:p>
        </w:tc>
        <w:tc>
          <w:tcPr>
            <w:tcW w:w="543" w:type="pct"/>
            <w:vAlign w:val="top"/>
          </w:tcPr>
          <w:p w14:paraId="79488E0F">
            <w:pPr>
              <w:pStyle w:val="67"/>
              <w:spacing w:before="75"/>
              <w:ind w:left="123"/>
              <w:rPr>
                <w:sz w:val="15"/>
                <w:szCs w:val="15"/>
              </w:rPr>
            </w:pPr>
            <w:r>
              <w:rPr>
                <w:spacing w:val="-3"/>
                <w:sz w:val="15"/>
                <w:szCs w:val="15"/>
              </w:rPr>
              <w:t>120-130</w:t>
            </w:r>
          </w:p>
          <w:p w14:paraId="6EC18C69">
            <w:pPr>
              <w:pStyle w:val="67"/>
              <w:spacing w:before="55" w:line="201" w:lineRule="auto"/>
              <w:ind w:left="273"/>
              <w:rPr>
                <w:sz w:val="15"/>
                <w:szCs w:val="15"/>
              </w:rPr>
            </w:pPr>
            <w:r>
              <w:rPr>
                <w:spacing w:val="-4"/>
                <w:sz w:val="15"/>
                <w:szCs w:val="15"/>
              </w:rPr>
              <w:t>109</w:t>
            </w:r>
          </w:p>
        </w:tc>
        <w:tc>
          <w:tcPr>
            <w:tcW w:w="685" w:type="pct"/>
            <w:vAlign w:val="top"/>
          </w:tcPr>
          <w:p w14:paraId="7E69E4FA">
            <w:pPr>
              <w:pStyle w:val="67"/>
              <w:spacing w:before="195"/>
              <w:ind w:left="424"/>
              <w:rPr>
                <w:sz w:val="15"/>
                <w:szCs w:val="15"/>
              </w:rPr>
            </w:pPr>
            <w:r>
              <w:rPr>
                <w:spacing w:val="-3"/>
                <w:sz w:val="15"/>
                <w:szCs w:val="15"/>
              </w:rPr>
              <w:t>55</w:t>
            </w:r>
          </w:p>
        </w:tc>
        <w:tc>
          <w:tcPr>
            <w:tcW w:w="2178" w:type="pct"/>
            <w:vAlign w:val="top"/>
          </w:tcPr>
          <w:p w14:paraId="458EA439">
            <w:pPr>
              <w:pStyle w:val="67"/>
              <w:spacing w:before="62" w:line="221" w:lineRule="auto"/>
              <w:ind w:left="16"/>
              <w:rPr>
                <w:sz w:val="15"/>
                <w:szCs w:val="15"/>
              </w:rPr>
            </w:pPr>
            <w:r>
              <w:rPr>
                <w:spacing w:val="2"/>
                <w:sz w:val="15"/>
                <w:szCs w:val="15"/>
              </w:rPr>
              <w:t>正向：</w:t>
            </w:r>
            <w:r>
              <w:rPr>
                <w:sz w:val="15"/>
                <w:szCs w:val="15"/>
              </w:rPr>
              <w:t>ATG</w:t>
            </w:r>
            <w:r>
              <w:rPr>
                <w:spacing w:val="2"/>
                <w:sz w:val="15"/>
                <w:szCs w:val="15"/>
              </w:rPr>
              <w:t xml:space="preserve"> </w:t>
            </w:r>
            <w:r>
              <w:rPr>
                <w:sz w:val="15"/>
                <w:szCs w:val="15"/>
              </w:rPr>
              <w:t>GAG</w:t>
            </w:r>
            <w:r>
              <w:rPr>
                <w:spacing w:val="2"/>
                <w:sz w:val="15"/>
                <w:szCs w:val="15"/>
              </w:rPr>
              <w:t xml:space="preserve"> </w:t>
            </w:r>
            <w:r>
              <w:rPr>
                <w:sz w:val="15"/>
                <w:szCs w:val="15"/>
              </w:rPr>
              <w:t>AAG</w:t>
            </w:r>
            <w:r>
              <w:rPr>
                <w:spacing w:val="2"/>
                <w:sz w:val="15"/>
                <w:szCs w:val="15"/>
              </w:rPr>
              <w:t xml:space="preserve"> </w:t>
            </w:r>
            <w:r>
              <w:rPr>
                <w:sz w:val="15"/>
                <w:szCs w:val="15"/>
              </w:rPr>
              <w:t>ACT</w:t>
            </w:r>
            <w:r>
              <w:rPr>
                <w:spacing w:val="9"/>
                <w:sz w:val="15"/>
                <w:szCs w:val="15"/>
              </w:rPr>
              <w:t xml:space="preserve"> </w:t>
            </w:r>
            <w:r>
              <w:rPr>
                <w:sz w:val="15"/>
                <w:szCs w:val="15"/>
              </w:rPr>
              <w:t>TCA</w:t>
            </w:r>
            <w:r>
              <w:rPr>
                <w:spacing w:val="8"/>
                <w:sz w:val="15"/>
                <w:szCs w:val="15"/>
              </w:rPr>
              <w:t xml:space="preserve"> </w:t>
            </w:r>
            <w:r>
              <w:rPr>
                <w:sz w:val="15"/>
                <w:szCs w:val="15"/>
              </w:rPr>
              <w:t>GAG</w:t>
            </w:r>
            <w:r>
              <w:rPr>
                <w:spacing w:val="7"/>
                <w:sz w:val="15"/>
                <w:szCs w:val="15"/>
              </w:rPr>
              <w:t xml:space="preserve"> </w:t>
            </w:r>
            <w:r>
              <w:rPr>
                <w:sz w:val="15"/>
                <w:szCs w:val="15"/>
              </w:rPr>
              <w:t>TCA</w:t>
            </w:r>
            <w:r>
              <w:rPr>
                <w:spacing w:val="8"/>
                <w:sz w:val="15"/>
                <w:szCs w:val="15"/>
              </w:rPr>
              <w:t xml:space="preserve"> </w:t>
            </w:r>
            <w:r>
              <w:rPr>
                <w:sz w:val="15"/>
                <w:szCs w:val="15"/>
              </w:rPr>
              <w:t>C</w:t>
            </w:r>
            <w:r>
              <w:rPr>
                <w:spacing w:val="2"/>
                <w:sz w:val="15"/>
                <w:szCs w:val="15"/>
              </w:rPr>
              <w:t>'</w:t>
            </w:r>
          </w:p>
          <w:p w14:paraId="1277D2B5">
            <w:pPr>
              <w:pStyle w:val="67"/>
              <w:spacing w:before="70" w:line="219" w:lineRule="auto"/>
              <w:ind w:left="16"/>
              <w:rPr>
                <w:sz w:val="15"/>
                <w:szCs w:val="15"/>
              </w:rPr>
            </w:pPr>
            <w:r>
              <w:rPr>
                <w:spacing w:val="-1"/>
                <w:sz w:val="15"/>
                <w:szCs w:val="15"/>
              </w:rPr>
              <w:t>反向：AGA GAT ATT TTT CAC TCA</w:t>
            </w:r>
            <w:r>
              <w:rPr>
                <w:spacing w:val="21"/>
                <w:w w:val="101"/>
                <w:sz w:val="15"/>
                <w:szCs w:val="15"/>
              </w:rPr>
              <w:t xml:space="preserve"> </w:t>
            </w:r>
            <w:r>
              <w:rPr>
                <w:spacing w:val="-1"/>
                <w:sz w:val="15"/>
                <w:szCs w:val="15"/>
              </w:rPr>
              <w:t>CTG</w:t>
            </w:r>
            <w:r>
              <w:rPr>
                <w:spacing w:val="4"/>
                <w:sz w:val="15"/>
                <w:szCs w:val="15"/>
              </w:rPr>
              <w:t xml:space="preserve"> </w:t>
            </w:r>
            <w:r>
              <w:rPr>
                <w:spacing w:val="-1"/>
                <w:sz w:val="15"/>
                <w:szCs w:val="15"/>
              </w:rPr>
              <w:t>GAT</w:t>
            </w:r>
          </w:p>
        </w:tc>
      </w:tr>
      <w:tr w14:paraId="61B8A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36FA110A">
            <w:pPr>
              <w:pStyle w:val="67"/>
              <w:spacing w:before="195"/>
              <w:ind w:left="114"/>
              <w:rPr>
                <w:sz w:val="15"/>
                <w:szCs w:val="15"/>
              </w:rPr>
            </w:pPr>
            <w:r>
              <w:rPr>
                <w:sz w:val="15"/>
                <w:szCs w:val="15"/>
              </w:rPr>
              <w:t>8</w:t>
            </w:r>
          </w:p>
        </w:tc>
        <w:tc>
          <w:tcPr>
            <w:tcW w:w="1365" w:type="pct"/>
            <w:vAlign w:val="top"/>
          </w:tcPr>
          <w:p w14:paraId="0CAAD65B">
            <w:pPr>
              <w:pStyle w:val="67"/>
              <w:spacing w:before="219" w:line="184" w:lineRule="auto"/>
              <w:ind w:left="650"/>
              <w:rPr>
                <w:sz w:val="15"/>
                <w:szCs w:val="15"/>
              </w:rPr>
            </w:pPr>
            <w:r>
              <w:rPr>
                <w:spacing w:val="-1"/>
                <w:sz w:val="15"/>
                <w:szCs w:val="15"/>
              </w:rPr>
              <w:t>PeRM10012</w:t>
            </w:r>
          </w:p>
        </w:tc>
        <w:tc>
          <w:tcPr>
            <w:tcW w:w="543" w:type="pct"/>
            <w:vAlign w:val="top"/>
          </w:tcPr>
          <w:p w14:paraId="19E8CF1E">
            <w:pPr>
              <w:pStyle w:val="67"/>
              <w:spacing w:before="85"/>
              <w:ind w:left="123"/>
              <w:rPr>
                <w:sz w:val="15"/>
                <w:szCs w:val="15"/>
              </w:rPr>
            </w:pPr>
            <w:r>
              <w:rPr>
                <w:spacing w:val="-3"/>
                <w:sz w:val="15"/>
                <w:szCs w:val="15"/>
              </w:rPr>
              <w:t>135-180</w:t>
            </w:r>
          </w:p>
          <w:p w14:paraId="35BA4F2C">
            <w:pPr>
              <w:pStyle w:val="67"/>
              <w:spacing w:before="55" w:line="200" w:lineRule="auto"/>
              <w:ind w:left="273"/>
              <w:rPr>
                <w:sz w:val="15"/>
                <w:szCs w:val="15"/>
              </w:rPr>
            </w:pPr>
            <w:r>
              <w:rPr>
                <w:spacing w:val="-4"/>
                <w:sz w:val="15"/>
                <w:szCs w:val="15"/>
              </w:rPr>
              <w:t>151</w:t>
            </w:r>
          </w:p>
        </w:tc>
        <w:tc>
          <w:tcPr>
            <w:tcW w:w="685" w:type="pct"/>
            <w:vAlign w:val="top"/>
          </w:tcPr>
          <w:p w14:paraId="75609462">
            <w:pPr>
              <w:pStyle w:val="67"/>
              <w:spacing w:before="195"/>
              <w:ind w:left="424"/>
              <w:rPr>
                <w:sz w:val="15"/>
                <w:szCs w:val="15"/>
              </w:rPr>
            </w:pPr>
            <w:r>
              <w:rPr>
                <w:spacing w:val="-3"/>
                <w:sz w:val="15"/>
                <w:szCs w:val="15"/>
              </w:rPr>
              <w:t>50</w:t>
            </w:r>
          </w:p>
        </w:tc>
        <w:tc>
          <w:tcPr>
            <w:tcW w:w="2178" w:type="pct"/>
            <w:vAlign w:val="top"/>
          </w:tcPr>
          <w:p w14:paraId="0CD2A2A5">
            <w:pPr>
              <w:pStyle w:val="67"/>
              <w:spacing w:before="72" w:line="221" w:lineRule="auto"/>
              <w:ind w:left="16"/>
              <w:rPr>
                <w:sz w:val="15"/>
                <w:szCs w:val="15"/>
              </w:rPr>
            </w:pPr>
            <w:r>
              <w:rPr>
                <w:sz w:val="15"/>
                <w:szCs w:val="15"/>
              </w:rPr>
              <w:t>正向：CTC CAT ATC AGA TTA AG</w:t>
            </w:r>
            <w:r>
              <w:rPr>
                <w:spacing w:val="-1"/>
                <w:sz w:val="15"/>
                <w:szCs w:val="15"/>
              </w:rPr>
              <w:t>T AAC CAC</w:t>
            </w:r>
          </w:p>
          <w:p w14:paraId="468A926C">
            <w:pPr>
              <w:pStyle w:val="67"/>
              <w:spacing w:before="80" w:line="205" w:lineRule="auto"/>
              <w:ind w:left="16"/>
              <w:rPr>
                <w:sz w:val="15"/>
                <w:szCs w:val="15"/>
              </w:rPr>
            </w:pPr>
            <w:r>
              <w:rPr>
                <w:sz w:val="15"/>
                <w:szCs w:val="15"/>
              </w:rPr>
              <w:t>反向：CTC AAA TAA AAA CAA</w:t>
            </w:r>
            <w:r>
              <w:rPr>
                <w:spacing w:val="-1"/>
                <w:sz w:val="15"/>
                <w:szCs w:val="15"/>
              </w:rPr>
              <w:t xml:space="preserve"> ACC TGT</w:t>
            </w:r>
            <w:r>
              <w:rPr>
                <w:spacing w:val="4"/>
                <w:sz w:val="15"/>
                <w:szCs w:val="15"/>
              </w:rPr>
              <w:t xml:space="preserve"> </w:t>
            </w:r>
            <w:r>
              <w:rPr>
                <w:spacing w:val="-1"/>
                <w:sz w:val="15"/>
                <w:szCs w:val="15"/>
              </w:rPr>
              <w:t>TAC</w:t>
            </w:r>
          </w:p>
        </w:tc>
      </w:tr>
      <w:tr w14:paraId="26671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2CBEA3F5">
            <w:pPr>
              <w:pStyle w:val="67"/>
              <w:spacing w:before="196"/>
              <w:ind w:left="114"/>
              <w:rPr>
                <w:sz w:val="15"/>
                <w:szCs w:val="15"/>
              </w:rPr>
            </w:pPr>
            <w:r>
              <w:rPr>
                <w:sz w:val="15"/>
                <w:szCs w:val="15"/>
              </w:rPr>
              <w:t>9</w:t>
            </w:r>
          </w:p>
        </w:tc>
        <w:tc>
          <w:tcPr>
            <w:tcW w:w="1365" w:type="pct"/>
            <w:vAlign w:val="top"/>
          </w:tcPr>
          <w:p w14:paraId="29C781BC">
            <w:pPr>
              <w:pStyle w:val="67"/>
              <w:spacing w:before="220" w:line="184" w:lineRule="auto"/>
              <w:ind w:left="650"/>
              <w:rPr>
                <w:sz w:val="15"/>
                <w:szCs w:val="15"/>
              </w:rPr>
            </w:pPr>
            <w:r>
              <w:rPr>
                <w:spacing w:val="-1"/>
                <w:sz w:val="15"/>
                <w:szCs w:val="15"/>
              </w:rPr>
              <w:t>PeRM10014</w:t>
            </w:r>
          </w:p>
        </w:tc>
        <w:tc>
          <w:tcPr>
            <w:tcW w:w="543" w:type="pct"/>
            <w:vAlign w:val="top"/>
          </w:tcPr>
          <w:p w14:paraId="69DE8B99">
            <w:pPr>
              <w:pStyle w:val="67"/>
              <w:spacing w:before="196"/>
              <w:ind w:left="123"/>
              <w:rPr>
                <w:sz w:val="15"/>
                <w:szCs w:val="15"/>
              </w:rPr>
            </w:pPr>
            <w:r>
              <w:rPr>
                <w:spacing w:val="-3"/>
                <w:sz w:val="15"/>
                <w:szCs w:val="15"/>
              </w:rPr>
              <w:t>130-140</w:t>
            </w:r>
          </w:p>
        </w:tc>
        <w:tc>
          <w:tcPr>
            <w:tcW w:w="685" w:type="pct"/>
            <w:vAlign w:val="top"/>
          </w:tcPr>
          <w:p w14:paraId="7A980D86">
            <w:pPr>
              <w:pStyle w:val="67"/>
              <w:spacing w:before="196"/>
              <w:ind w:left="424"/>
              <w:rPr>
                <w:sz w:val="15"/>
                <w:szCs w:val="15"/>
              </w:rPr>
            </w:pPr>
            <w:r>
              <w:rPr>
                <w:spacing w:val="-3"/>
                <w:sz w:val="15"/>
                <w:szCs w:val="15"/>
              </w:rPr>
              <w:t>50</w:t>
            </w:r>
          </w:p>
        </w:tc>
        <w:tc>
          <w:tcPr>
            <w:tcW w:w="2178" w:type="pct"/>
            <w:vAlign w:val="top"/>
          </w:tcPr>
          <w:p w14:paraId="771088D5">
            <w:pPr>
              <w:pStyle w:val="67"/>
              <w:spacing w:before="73" w:line="221" w:lineRule="auto"/>
              <w:ind w:left="16"/>
              <w:rPr>
                <w:sz w:val="15"/>
                <w:szCs w:val="15"/>
              </w:rPr>
            </w:pPr>
            <w:r>
              <w:rPr>
                <w:spacing w:val="-1"/>
                <w:sz w:val="15"/>
                <w:szCs w:val="15"/>
              </w:rPr>
              <w:t>正向：CAT TTA TAA AGG AAT TGA</w:t>
            </w:r>
            <w:r>
              <w:rPr>
                <w:spacing w:val="19"/>
                <w:sz w:val="15"/>
                <w:szCs w:val="15"/>
              </w:rPr>
              <w:t xml:space="preserve"> </w:t>
            </w:r>
            <w:r>
              <w:rPr>
                <w:spacing w:val="-1"/>
                <w:sz w:val="15"/>
                <w:szCs w:val="15"/>
              </w:rPr>
              <w:t>CAA</w:t>
            </w:r>
            <w:r>
              <w:rPr>
                <w:spacing w:val="4"/>
                <w:sz w:val="15"/>
                <w:szCs w:val="15"/>
              </w:rPr>
              <w:t xml:space="preserve"> </w:t>
            </w:r>
            <w:r>
              <w:rPr>
                <w:spacing w:val="-1"/>
                <w:sz w:val="15"/>
                <w:szCs w:val="15"/>
              </w:rPr>
              <w:t>GAA</w:t>
            </w:r>
          </w:p>
          <w:p w14:paraId="137CD161">
            <w:pPr>
              <w:pStyle w:val="67"/>
              <w:spacing w:before="80" w:line="204" w:lineRule="auto"/>
              <w:ind w:left="16"/>
              <w:rPr>
                <w:sz w:val="15"/>
                <w:szCs w:val="15"/>
              </w:rPr>
            </w:pPr>
            <w:r>
              <w:rPr>
                <w:spacing w:val="-1"/>
                <w:sz w:val="15"/>
                <w:szCs w:val="15"/>
              </w:rPr>
              <w:t>反向：CTG AGT TAA TGC TGT GAT</w:t>
            </w:r>
            <w:r>
              <w:rPr>
                <w:spacing w:val="20"/>
                <w:sz w:val="15"/>
                <w:szCs w:val="15"/>
              </w:rPr>
              <w:t xml:space="preserve"> </w:t>
            </w:r>
            <w:r>
              <w:rPr>
                <w:spacing w:val="-1"/>
                <w:sz w:val="15"/>
                <w:szCs w:val="15"/>
              </w:rPr>
              <w:t>TAA</w:t>
            </w:r>
            <w:r>
              <w:rPr>
                <w:spacing w:val="4"/>
                <w:sz w:val="15"/>
                <w:szCs w:val="15"/>
              </w:rPr>
              <w:t xml:space="preserve"> </w:t>
            </w:r>
            <w:r>
              <w:rPr>
                <w:spacing w:val="-1"/>
                <w:sz w:val="15"/>
                <w:szCs w:val="15"/>
              </w:rPr>
              <w:t>GAT</w:t>
            </w:r>
          </w:p>
        </w:tc>
      </w:tr>
      <w:tr w14:paraId="25D00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227" w:type="pct"/>
            <w:vAlign w:val="top"/>
          </w:tcPr>
          <w:p w14:paraId="44E7978C">
            <w:pPr>
              <w:pStyle w:val="67"/>
              <w:spacing w:before="197"/>
              <w:ind w:left="84"/>
              <w:rPr>
                <w:sz w:val="15"/>
                <w:szCs w:val="15"/>
              </w:rPr>
            </w:pPr>
            <w:r>
              <w:rPr>
                <w:spacing w:val="-5"/>
                <w:sz w:val="15"/>
                <w:szCs w:val="15"/>
              </w:rPr>
              <w:t>10</w:t>
            </w:r>
          </w:p>
        </w:tc>
        <w:tc>
          <w:tcPr>
            <w:tcW w:w="1365" w:type="pct"/>
            <w:vAlign w:val="top"/>
          </w:tcPr>
          <w:p w14:paraId="75BB0691">
            <w:pPr>
              <w:pStyle w:val="67"/>
              <w:spacing w:before="221" w:line="184" w:lineRule="auto"/>
              <w:ind w:left="650"/>
              <w:rPr>
                <w:sz w:val="15"/>
                <w:szCs w:val="15"/>
              </w:rPr>
            </w:pPr>
            <w:r>
              <w:rPr>
                <w:spacing w:val="-1"/>
                <w:sz w:val="15"/>
                <w:szCs w:val="15"/>
              </w:rPr>
              <w:t>PeRM10016</w:t>
            </w:r>
          </w:p>
        </w:tc>
        <w:tc>
          <w:tcPr>
            <w:tcW w:w="543" w:type="pct"/>
            <w:vAlign w:val="top"/>
          </w:tcPr>
          <w:p w14:paraId="74A5A5BC">
            <w:pPr>
              <w:pStyle w:val="67"/>
              <w:spacing w:before="197"/>
              <w:ind w:left="273"/>
              <w:rPr>
                <w:sz w:val="15"/>
                <w:szCs w:val="15"/>
              </w:rPr>
            </w:pPr>
            <w:r>
              <w:rPr>
                <w:spacing w:val="-4"/>
                <w:sz w:val="15"/>
                <w:szCs w:val="15"/>
              </w:rPr>
              <w:t>149</w:t>
            </w:r>
          </w:p>
        </w:tc>
        <w:tc>
          <w:tcPr>
            <w:tcW w:w="685" w:type="pct"/>
            <w:vAlign w:val="top"/>
          </w:tcPr>
          <w:p w14:paraId="38F5257D">
            <w:pPr>
              <w:pStyle w:val="67"/>
              <w:spacing w:before="197"/>
              <w:ind w:left="424"/>
              <w:rPr>
                <w:sz w:val="15"/>
                <w:szCs w:val="15"/>
              </w:rPr>
            </w:pPr>
            <w:r>
              <w:rPr>
                <w:spacing w:val="-3"/>
                <w:sz w:val="15"/>
                <w:szCs w:val="15"/>
              </w:rPr>
              <w:t>50</w:t>
            </w:r>
          </w:p>
        </w:tc>
        <w:tc>
          <w:tcPr>
            <w:tcW w:w="2178" w:type="pct"/>
            <w:vAlign w:val="top"/>
          </w:tcPr>
          <w:p w14:paraId="71826EA2">
            <w:pPr>
              <w:pStyle w:val="67"/>
              <w:spacing w:before="74" w:line="221" w:lineRule="auto"/>
              <w:ind w:left="16"/>
              <w:rPr>
                <w:sz w:val="15"/>
                <w:szCs w:val="15"/>
              </w:rPr>
            </w:pPr>
            <w:r>
              <w:rPr>
                <w:spacing w:val="-1"/>
                <w:sz w:val="15"/>
                <w:szCs w:val="15"/>
              </w:rPr>
              <w:t>正向：AAT TTT CTT GGC TTA</w:t>
            </w:r>
            <w:r>
              <w:rPr>
                <w:spacing w:val="13"/>
                <w:sz w:val="15"/>
                <w:szCs w:val="15"/>
              </w:rPr>
              <w:t xml:space="preserve"> </w:t>
            </w:r>
            <w:r>
              <w:rPr>
                <w:spacing w:val="-1"/>
                <w:sz w:val="15"/>
                <w:szCs w:val="15"/>
              </w:rPr>
              <w:t>AAA</w:t>
            </w:r>
            <w:r>
              <w:rPr>
                <w:spacing w:val="5"/>
                <w:sz w:val="15"/>
                <w:szCs w:val="15"/>
              </w:rPr>
              <w:t xml:space="preserve"> </w:t>
            </w:r>
            <w:r>
              <w:rPr>
                <w:spacing w:val="-1"/>
                <w:sz w:val="15"/>
                <w:szCs w:val="15"/>
              </w:rPr>
              <w:t>CAC</w:t>
            </w:r>
            <w:r>
              <w:rPr>
                <w:spacing w:val="4"/>
                <w:sz w:val="15"/>
                <w:szCs w:val="15"/>
              </w:rPr>
              <w:t xml:space="preserve"> </w:t>
            </w:r>
            <w:r>
              <w:rPr>
                <w:spacing w:val="-1"/>
                <w:sz w:val="15"/>
                <w:szCs w:val="15"/>
              </w:rPr>
              <w:t>TAC</w:t>
            </w:r>
          </w:p>
          <w:p w14:paraId="6954EDBB">
            <w:pPr>
              <w:pStyle w:val="67"/>
              <w:spacing w:before="60" w:line="216" w:lineRule="auto"/>
              <w:ind w:left="16"/>
              <w:rPr>
                <w:sz w:val="15"/>
                <w:szCs w:val="15"/>
              </w:rPr>
            </w:pPr>
            <w:r>
              <w:rPr>
                <w:spacing w:val="-1"/>
                <w:sz w:val="15"/>
                <w:szCs w:val="15"/>
              </w:rPr>
              <w:t>反向：TTG ACT TCA CTG CTA</w:t>
            </w:r>
            <w:r>
              <w:rPr>
                <w:spacing w:val="16"/>
                <w:sz w:val="15"/>
                <w:szCs w:val="15"/>
              </w:rPr>
              <w:t xml:space="preserve"> </w:t>
            </w:r>
            <w:r>
              <w:rPr>
                <w:spacing w:val="-1"/>
                <w:sz w:val="15"/>
                <w:szCs w:val="15"/>
              </w:rPr>
              <w:t>TGG</w:t>
            </w:r>
            <w:r>
              <w:rPr>
                <w:spacing w:val="4"/>
                <w:sz w:val="15"/>
                <w:szCs w:val="15"/>
              </w:rPr>
              <w:t xml:space="preserve"> </w:t>
            </w:r>
            <w:r>
              <w:rPr>
                <w:spacing w:val="-1"/>
                <w:sz w:val="15"/>
                <w:szCs w:val="15"/>
              </w:rPr>
              <w:t>TAT</w:t>
            </w:r>
            <w:r>
              <w:rPr>
                <w:spacing w:val="4"/>
                <w:sz w:val="15"/>
                <w:szCs w:val="15"/>
              </w:rPr>
              <w:t xml:space="preserve"> </w:t>
            </w:r>
            <w:r>
              <w:rPr>
                <w:spacing w:val="-1"/>
                <w:sz w:val="15"/>
                <w:szCs w:val="15"/>
              </w:rPr>
              <w:t>TAG</w:t>
            </w:r>
          </w:p>
        </w:tc>
      </w:tr>
      <w:tr w14:paraId="73116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03D8875D">
            <w:pPr>
              <w:pStyle w:val="67"/>
              <w:spacing w:before="198" w:line="241" w:lineRule="auto"/>
              <w:ind w:left="84"/>
              <w:rPr>
                <w:sz w:val="15"/>
                <w:szCs w:val="15"/>
              </w:rPr>
            </w:pPr>
            <w:r>
              <w:rPr>
                <w:spacing w:val="-5"/>
                <w:sz w:val="15"/>
                <w:szCs w:val="15"/>
              </w:rPr>
              <w:t>11</w:t>
            </w:r>
          </w:p>
        </w:tc>
        <w:tc>
          <w:tcPr>
            <w:tcW w:w="1365" w:type="pct"/>
            <w:vAlign w:val="top"/>
          </w:tcPr>
          <w:p w14:paraId="21EEAE4A">
            <w:pPr>
              <w:pStyle w:val="67"/>
              <w:spacing w:before="221" w:line="184" w:lineRule="auto"/>
              <w:ind w:left="650"/>
              <w:rPr>
                <w:sz w:val="15"/>
                <w:szCs w:val="15"/>
              </w:rPr>
            </w:pPr>
            <w:r>
              <w:rPr>
                <w:spacing w:val="-1"/>
                <w:sz w:val="15"/>
                <w:szCs w:val="15"/>
              </w:rPr>
              <w:t>PeRV10017</w:t>
            </w:r>
          </w:p>
        </w:tc>
        <w:tc>
          <w:tcPr>
            <w:tcW w:w="543" w:type="pct"/>
            <w:vAlign w:val="top"/>
          </w:tcPr>
          <w:p w14:paraId="1C02B1C8">
            <w:pPr>
              <w:pStyle w:val="67"/>
              <w:spacing w:before="197"/>
              <w:ind w:left="123"/>
              <w:rPr>
                <w:sz w:val="15"/>
                <w:szCs w:val="15"/>
              </w:rPr>
            </w:pPr>
            <w:r>
              <w:rPr>
                <w:spacing w:val="-3"/>
                <w:sz w:val="15"/>
                <w:szCs w:val="15"/>
              </w:rPr>
              <w:t>146-176</w:t>
            </w:r>
          </w:p>
        </w:tc>
        <w:tc>
          <w:tcPr>
            <w:tcW w:w="685" w:type="pct"/>
            <w:vAlign w:val="top"/>
          </w:tcPr>
          <w:p w14:paraId="7C094DA5">
            <w:pPr>
              <w:pStyle w:val="67"/>
              <w:spacing w:before="197"/>
              <w:ind w:left="424"/>
              <w:rPr>
                <w:sz w:val="15"/>
                <w:szCs w:val="15"/>
              </w:rPr>
            </w:pPr>
            <w:r>
              <w:rPr>
                <w:spacing w:val="-3"/>
                <w:sz w:val="15"/>
                <w:szCs w:val="15"/>
              </w:rPr>
              <w:t>50</w:t>
            </w:r>
          </w:p>
        </w:tc>
        <w:tc>
          <w:tcPr>
            <w:tcW w:w="2178" w:type="pct"/>
            <w:vAlign w:val="top"/>
          </w:tcPr>
          <w:p w14:paraId="7E184509">
            <w:pPr>
              <w:pStyle w:val="67"/>
              <w:spacing w:before="74" w:line="221" w:lineRule="auto"/>
              <w:ind w:left="16"/>
              <w:rPr>
                <w:sz w:val="15"/>
                <w:szCs w:val="15"/>
              </w:rPr>
            </w:pPr>
            <w:r>
              <w:rPr>
                <w:spacing w:val="-1"/>
                <w:sz w:val="15"/>
                <w:szCs w:val="15"/>
              </w:rPr>
              <w:t>正向：AAG ACA CTG ATA GTT CTC</w:t>
            </w:r>
            <w:r>
              <w:rPr>
                <w:spacing w:val="17"/>
                <w:sz w:val="15"/>
                <w:szCs w:val="15"/>
              </w:rPr>
              <w:t xml:space="preserve"> </w:t>
            </w:r>
            <w:r>
              <w:rPr>
                <w:spacing w:val="-1"/>
                <w:sz w:val="15"/>
                <w:szCs w:val="15"/>
              </w:rPr>
              <w:t>TGA</w:t>
            </w:r>
            <w:r>
              <w:rPr>
                <w:spacing w:val="4"/>
                <w:sz w:val="15"/>
                <w:szCs w:val="15"/>
              </w:rPr>
              <w:t xml:space="preserve"> </w:t>
            </w:r>
            <w:r>
              <w:rPr>
                <w:spacing w:val="-1"/>
                <w:sz w:val="15"/>
                <w:szCs w:val="15"/>
              </w:rPr>
              <w:t>GG</w:t>
            </w:r>
          </w:p>
          <w:p w14:paraId="091FD957">
            <w:pPr>
              <w:pStyle w:val="67"/>
              <w:spacing w:before="80" w:line="203" w:lineRule="auto"/>
              <w:ind w:left="16"/>
              <w:rPr>
                <w:sz w:val="15"/>
                <w:szCs w:val="15"/>
              </w:rPr>
            </w:pPr>
            <w:r>
              <w:rPr>
                <w:sz w:val="15"/>
                <w:szCs w:val="15"/>
              </w:rPr>
              <w:t xml:space="preserve">反向：CAA ATT ATG ATA AGA AAC </w:t>
            </w:r>
            <w:r>
              <w:rPr>
                <w:spacing w:val="-1"/>
                <w:sz w:val="15"/>
                <w:szCs w:val="15"/>
              </w:rPr>
              <w:t>TTG GAA</w:t>
            </w:r>
          </w:p>
        </w:tc>
      </w:tr>
      <w:tr w14:paraId="5A776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227" w:type="pct"/>
            <w:vAlign w:val="top"/>
          </w:tcPr>
          <w:p w14:paraId="6F566E74">
            <w:pPr>
              <w:pStyle w:val="67"/>
              <w:spacing w:before="199" w:line="241" w:lineRule="auto"/>
              <w:ind w:left="84"/>
              <w:rPr>
                <w:sz w:val="15"/>
                <w:szCs w:val="15"/>
              </w:rPr>
            </w:pPr>
            <w:r>
              <w:rPr>
                <w:spacing w:val="-5"/>
                <w:sz w:val="15"/>
                <w:szCs w:val="15"/>
              </w:rPr>
              <w:t>12</w:t>
            </w:r>
          </w:p>
        </w:tc>
        <w:tc>
          <w:tcPr>
            <w:tcW w:w="1365" w:type="pct"/>
            <w:vAlign w:val="top"/>
          </w:tcPr>
          <w:p w14:paraId="6D3D4BF0">
            <w:pPr>
              <w:pStyle w:val="67"/>
              <w:spacing w:before="222" w:line="184" w:lineRule="auto"/>
              <w:ind w:left="650"/>
              <w:rPr>
                <w:sz w:val="15"/>
                <w:szCs w:val="15"/>
              </w:rPr>
            </w:pPr>
            <w:r>
              <w:rPr>
                <w:spacing w:val="-1"/>
                <w:sz w:val="15"/>
                <w:szCs w:val="15"/>
              </w:rPr>
              <w:t>PeRM10018</w:t>
            </w:r>
          </w:p>
        </w:tc>
        <w:tc>
          <w:tcPr>
            <w:tcW w:w="543" w:type="pct"/>
            <w:vAlign w:val="top"/>
          </w:tcPr>
          <w:p w14:paraId="6071DA75">
            <w:pPr>
              <w:pStyle w:val="67"/>
              <w:spacing w:before="198"/>
              <w:ind w:left="123"/>
              <w:rPr>
                <w:sz w:val="15"/>
                <w:szCs w:val="15"/>
              </w:rPr>
            </w:pPr>
            <w:r>
              <w:rPr>
                <w:spacing w:val="-3"/>
                <w:sz w:val="15"/>
                <w:szCs w:val="15"/>
              </w:rPr>
              <w:t>160-170</w:t>
            </w:r>
          </w:p>
        </w:tc>
        <w:tc>
          <w:tcPr>
            <w:tcW w:w="685" w:type="pct"/>
            <w:vAlign w:val="top"/>
          </w:tcPr>
          <w:p w14:paraId="6A191819">
            <w:pPr>
              <w:pStyle w:val="67"/>
              <w:spacing w:before="198"/>
              <w:ind w:left="424"/>
              <w:rPr>
                <w:sz w:val="15"/>
                <w:szCs w:val="15"/>
              </w:rPr>
            </w:pPr>
            <w:r>
              <w:rPr>
                <w:spacing w:val="-3"/>
                <w:sz w:val="15"/>
                <w:szCs w:val="15"/>
              </w:rPr>
              <w:t>50</w:t>
            </w:r>
          </w:p>
        </w:tc>
        <w:tc>
          <w:tcPr>
            <w:tcW w:w="2178" w:type="pct"/>
            <w:vAlign w:val="top"/>
          </w:tcPr>
          <w:p w14:paraId="18A9400D">
            <w:pPr>
              <w:pStyle w:val="67"/>
              <w:spacing w:before="75" w:line="221" w:lineRule="auto"/>
              <w:ind w:left="16"/>
              <w:rPr>
                <w:sz w:val="15"/>
                <w:szCs w:val="15"/>
              </w:rPr>
            </w:pPr>
            <w:r>
              <w:rPr>
                <w:sz w:val="15"/>
                <w:szCs w:val="15"/>
              </w:rPr>
              <w:t>正向：ACA GAA AAG AAA GAT A</w:t>
            </w:r>
            <w:r>
              <w:rPr>
                <w:spacing w:val="-1"/>
                <w:sz w:val="15"/>
                <w:szCs w:val="15"/>
              </w:rPr>
              <w:t>AA GCA AAT</w:t>
            </w:r>
          </w:p>
          <w:p w14:paraId="2D71C663">
            <w:pPr>
              <w:pStyle w:val="67"/>
              <w:spacing w:before="60" w:line="214" w:lineRule="auto"/>
              <w:ind w:left="16"/>
              <w:rPr>
                <w:sz w:val="15"/>
                <w:szCs w:val="15"/>
              </w:rPr>
            </w:pPr>
            <w:r>
              <w:rPr>
                <w:sz w:val="15"/>
                <w:szCs w:val="15"/>
              </w:rPr>
              <w:t xml:space="preserve">反向：TTC AGT ATC CAA CTG </w:t>
            </w:r>
            <w:r>
              <w:rPr>
                <w:spacing w:val="-1"/>
                <w:sz w:val="15"/>
                <w:szCs w:val="15"/>
              </w:rPr>
              <w:t>AAC ACA</w:t>
            </w:r>
            <w:r>
              <w:rPr>
                <w:spacing w:val="5"/>
                <w:sz w:val="15"/>
                <w:szCs w:val="15"/>
              </w:rPr>
              <w:t xml:space="preserve"> </w:t>
            </w:r>
            <w:r>
              <w:rPr>
                <w:spacing w:val="-1"/>
                <w:sz w:val="15"/>
                <w:szCs w:val="15"/>
              </w:rPr>
              <w:t>C</w:t>
            </w:r>
          </w:p>
        </w:tc>
      </w:tr>
      <w:tr w14:paraId="194FA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trPr>
        <w:tc>
          <w:tcPr>
            <w:tcW w:w="227" w:type="pct"/>
            <w:vAlign w:val="top"/>
          </w:tcPr>
          <w:p w14:paraId="25EDC836">
            <w:pPr>
              <w:pStyle w:val="67"/>
              <w:spacing w:before="209"/>
              <w:ind w:left="84"/>
              <w:rPr>
                <w:sz w:val="15"/>
                <w:szCs w:val="15"/>
              </w:rPr>
            </w:pPr>
            <w:r>
              <w:rPr>
                <w:spacing w:val="-5"/>
                <w:sz w:val="15"/>
                <w:szCs w:val="15"/>
              </w:rPr>
              <w:t>13</w:t>
            </w:r>
          </w:p>
        </w:tc>
        <w:tc>
          <w:tcPr>
            <w:tcW w:w="1365" w:type="pct"/>
            <w:vAlign w:val="top"/>
          </w:tcPr>
          <w:p w14:paraId="519EEE0C">
            <w:pPr>
              <w:pStyle w:val="67"/>
              <w:spacing w:before="233" w:line="184" w:lineRule="auto"/>
              <w:ind w:left="650"/>
              <w:rPr>
                <w:sz w:val="15"/>
                <w:szCs w:val="15"/>
              </w:rPr>
            </w:pPr>
            <w:r>
              <w:rPr>
                <w:spacing w:val="-1"/>
                <w:sz w:val="15"/>
                <w:szCs w:val="15"/>
              </w:rPr>
              <w:t>PeRM10019</w:t>
            </w:r>
          </w:p>
        </w:tc>
        <w:tc>
          <w:tcPr>
            <w:tcW w:w="543" w:type="pct"/>
            <w:vAlign w:val="top"/>
          </w:tcPr>
          <w:p w14:paraId="4D2206D3">
            <w:pPr>
              <w:pStyle w:val="67"/>
              <w:spacing w:before="209"/>
              <w:ind w:left="123"/>
              <w:rPr>
                <w:sz w:val="15"/>
                <w:szCs w:val="15"/>
              </w:rPr>
            </w:pPr>
            <w:r>
              <w:rPr>
                <w:spacing w:val="-3"/>
                <w:sz w:val="15"/>
                <w:szCs w:val="15"/>
              </w:rPr>
              <w:t>142-150</w:t>
            </w:r>
          </w:p>
        </w:tc>
        <w:tc>
          <w:tcPr>
            <w:tcW w:w="685" w:type="pct"/>
            <w:vAlign w:val="top"/>
          </w:tcPr>
          <w:p w14:paraId="77BE0B99">
            <w:pPr>
              <w:pStyle w:val="67"/>
              <w:spacing w:before="209"/>
              <w:ind w:left="424"/>
              <w:rPr>
                <w:sz w:val="15"/>
                <w:szCs w:val="15"/>
              </w:rPr>
            </w:pPr>
            <w:r>
              <w:rPr>
                <w:spacing w:val="-3"/>
                <w:sz w:val="15"/>
                <w:szCs w:val="15"/>
              </w:rPr>
              <w:t>50</w:t>
            </w:r>
          </w:p>
        </w:tc>
        <w:tc>
          <w:tcPr>
            <w:tcW w:w="2178" w:type="pct"/>
            <w:vAlign w:val="top"/>
          </w:tcPr>
          <w:p w14:paraId="604A6809">
            <w:pPr>
              <w:pStyle w:val="67"/>
              <w:spacing w:before="76" w:line="221" w:lineRule="auto"/>
              <w:ind w:left="16"/>
              <w:rPr>
                <w:sz w:val="15"/>
                <w:szCs w:val="15"/>
              </w:rPr>
            </w:pPr>
            <w:r>
              <w:rPr>
                <w:sz w:val="15"/>
                <w:szCs w:val="15"/>
              </w:rPr>
              <w:t>正向：TGG TAG TCA ATC AGA A</w:t>
            </w:r>
            <w:r>
              <w:rPr>
                <w:spacing w:val="-1"/>
                <w:sz w:val="15"/>
                <w:szCs w:val="15"/>
              </w:rPr>
              <w:t>AA CTA AGA</w:t>
            </w:r>
          </w:p>
          <w:p w14:paraId="7AB9B47F">
            <w:pPr>
              <w:pStyle w:val="67"/>
              <w:spacing w:before="90" w:line="214" w:lineRule="auto"/>
              <w:ind w:left="16"/>
              <w:rPr>
                <w:sz w:val="15"/>
                <w:szCs w:val="15"/>
              </w:rPr>
            </w:pPr>
            <w:r>
              <w:rPr>
                <w:spacing w:val="-1"/>
                <w:sz w:val="15"/>
                <w:szCs w:val="15"/>
              </w:rPr>
              <w:t>反向：GAG TTG TTA GGT CTC</w:t>
            </w:r>
            <w:r>
              <w:rPr>
                <w:spacing w:val="20"/>
                <w:sz w:val="15"/>
                <w:szCs w:val="15"/>
              </w:rPr>
              <w:t xml:space="preserve"> </w:t>
            </w:r>
            <w:r>
              <w:rPr>
                <w:spacing w:val="-1"/>
                <w:sz w:val="15"/>
                <w:szCs w:val="15"/>
              </w:rPr>
              <w:t>CTC AAC</w:t>
            </w:r>
            <w:r>
              <w:rPr>
                <w:spacing w:val="4"/>
                <w:sz w:val="15"/>
                <w:szCs w:val="15"/>
              </w:rPr>
              <w:t xml:space="preserve"> </w:t>
            </w:r>
            <w:r>
              <w:rPr>
                <w:spacing w:val="-1"/>
                <w:sz w:val="15"/>
                <w:szCs w:val="15"/>
              </w:rPr>
              <w:t>TTA</w:t>
            </w:r>
          </w:p>
        </w:tc>
      </w:tr>
      <w:tr w14:paraId="3673D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227" w:type="pct"/>
            <w:vAlign w:val="top"/>
          </w:tcPr>
          <w:p w14:paraId="1C6FA1F5">
            <w:pPr>
              <w:pStyle w:val="67"/>
              <w:spacing w:before="200" w:line="241" w:lineRule="auto"/>
              <w:ind w:left="84"/>
              <w:rPr>
                <w:sz w:val="15"/>
                <w:szCs w:val="15"/>
              </w:rPr>
            </w:pPr>
            <w:r>
              <w:rPr>
                <w:spacing w:val="-5"/>
                <w:sz w:val="15"/>
                <w:szCs w:val="15"/>
              </w:rPr>
              <w:t>14</w:t>
            </w:r>
          </w:p>
        </w:tc>
        <w:tc>
          <w:tcPr>
            <w:tcW w:w="1365" w:type="pct"/>
            <w:vAlign w:val="top"/>
          </w:tcPr>
          <w:p w14:paraId="66AA5BEA">
            <w:pPr>
              <w:pStyle w:val="67"/>
              <w:spacing w:before="223" w:line="184" w:lineRule="auto"/>
              <w:ind w:left="650"/>
              <w:rPr>
                <w:sz w:val="15"/>
                <w:szCs w:val="15"/>
              </w:rPr>
            </w:pPr>
            <w:r>
              <w:rPr>
                <w:spacing w:val="-1"/>
                <w:sz w:val="15"/>
                <w:szCs w:val="15"/>
              </w:rPr>
              <w:t>PeRM10020</w:t>
            </w:r>
          </w:p>
        </w:tc>
        <w:tc>
          <w:tcPr>
            <w:tcW w:w="543" w:type="pct"/>
            <w:vAlign w:val="top"/>
          </w:tcPr>
          <w:p w14:paraId="3B2A6399">
            <w:pPr>
              <w:pStyle w:val="67"/>
              <w:spacing w:before="199"/>
              <w:ind w:left="123"/>
              <w:rPr>
                <w:sz w:val="15"/>
                <w:szCs w:val="15"/>
              </w:rPr>
            </w:pPr>
            <w:r>
              <w:rPr>
                <w:spacing w:val="-3"/>
                <w:sz w:val="15"/>
                <w:szCs w:val="15"/>
              </w:rPr>
              <w:t>132-142</w:t>
            </w:r>
          </w:p>
        </w:tc>
        <w:tc>
          <w:tcPr>
            <w:tcW w:w="685" w:type="pct"/>
            <w:vAlign w:val="top"/>
          </w:tcPr>
          <w:p w14:paraId="1BA00AB5">
            <w:pPr>
              <w:pStyle w:val="67"/>
              <w:spacing w:before="199"/>
              <w:ind w:left="424"/>
              <w:rPr>
                <w:sz w:val="15"/>
                <w:szCs w:val="15"/>
              </w:rPr>
            </w:pPr>
            <w:r>
              <w:rPr>
                <w:spacing w:val="-3"/>
                <w:sz w:val="15"/>
                <w:szCs w:val="15"/>
              </w:rPr>
              <w:t>50</w:t>
            </w:r>
          </w:p>
        </w:tc>
        <w:tc>
          <w:tcPr>
            <w:tcW w:w="2178" w:type="pct"/>
            <w:vAlign w:val="top"/>
          </w:tcPr>
          <w:p w14:paraId="2599FDFD">
            <w:pPr>
              <w:pStyle w:val="67"/>
              <w:spacing w:before="66" w:line="221" w:lineRule="auto"/>
              <w:ind w:left="16"/>
              <w:rPr>
                <w:sz w:val="15"/>
                <w:szCs w:val="15"/>
              </w:rPr>
            </w:pPr>
            <w:r>
              <w:rPr>
                <w:spacing w:val="-1"/>
                <w:sz w:val="15"/>
                <w:szCs w:val="15"/>
              </w:rPr>
              <w:t>正向：AAC AGG GTA TAC TGT AAA</w:t>
            </w:r>
            <w:r>
              <w:rPr>
                <w:spacing w:val="18"/>
                <w:sz w:val="15"/>
                <w:szCs w:val="15"/>
              </w:rPr>
              <w:t xml:space="preserve"> </w:t>
            </w:r>
            <w:r>
              <w:rPr>
                <w:spacing w:val="-1"/>
                <w:sz w:val="15"/>
                <w:szCs w:val="15"/>
              </w:rPr>
              <w:t>TCA</w:t>
            </w:r>
            <w:r>
              <w:rPr>
                <w:spacing w:val="4"/>
                <w:sz w:val="15"/>
                <w:szCs w:val="15"/>
              </w:rPr>
              <w:t xml:space="preserve"> </w:t>
            </w:r>
            <w:r>
              <w:rPr>
                <w:spacing w:val="-1"/>
                <w:sz w:val="15"/>
                <w:szCs w:val="15"/>
              </w:rPr>
              <w:t>TTG</w:t>
            </w:r>
          </w:p>
          <w:p w14:paraId="60B4B62F">
            <w:pPr>
              <w:pStyle w:val="67"/>
              <w:spacing w:before="70" w:line="213" w:lineRule="auto"/>
              <w:ind w:left="16"/>
              <w:rPr>
                <w:sz w:val="15"/>
                <w:szCs w:val="15"/>
              </w:rPr>
            </w:pPr>
            <w:r>
              <w:rPr>
                <w:spacing w:val="-1"/>
                <w:sz w:val="15"/>
                <w:szCs w:val="15"/>
              </w:rPr>
              <w:t>反向：GTT TAT TCC TTT CTC</w:t>
            </w:r>
            <w:r>
              <w:rPr>
                <w:spacing w:val="15"/>
                <w:sz w:val="15"/>
                <w:szCs w:val="15"/>
              </w:rPr>
              <w:t xml:space="preserve"> </w:t>
            </w:r>
            <w:r>
              <w:rPr>
                <w:spacing w:val="-1"/>
                <w:sz w:val="15"/>
                <w:szCs w:val="15"/>
              </w:rPr>
              <w:t>TTC</w:t>
            </w:r>
            <w:r>
              <w:rPr>
                <w:spacing w:val="4"/>
                <w:sz w:val="15"/>
                <w:szCs w:val="15"/>
              </w:rPr>
              <w:t xml:space="preserve"> </w:t>
            </w:r>
            <w:r>
              <w:rPr>
                <w:spacing w:val="-1"/>
                <w:sz w:val="15"/>
                <w:szCs w:val="15"/>
              </w:rPr>
              <w:t>TAG</w:t>
            </w:r>
            <w:r>
              <w:rPr>
                <w:spacing w:val="4"/>
                <w:sz w:val="15"/>
                <w:szCs w:val="15"/>
              </w:rPr>
              <w:t xml:space="preserve"> </w:t>
            </w:r>
            <w:r>
              <w:rPr>
                <w:spacing w:val="-1"/>
                <w:sz w:val="15"/>
                <w:szCs w:val="15"/>
              </w:rPr>
              <w:t>TGC</w:t>
            </w:r>
          </w:p>
        </w:tc>
      </w:tr>
      <w:tr w14:paraId="1548E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58574E3A">
            <w:pPr>
              <w:pStyle w:val="67"/>
              <w:spacing w:before="200"/>
              <w:ind w:left="84"/>
              <w:rPr>
                <w:sz w:val="15"/>
                <w:szCs w:val="15"/>
              </w:rPr>
            </w:pPr>
            <w:r>
              <w:rPr>
                <w:spacing w:val="-5"/>
                <w:sz w:val="15"/>
                <w:szCs w:val="15"/>
              </w:rPr>
              <w:t>15</w:t>
            </w:r>
          </w:p>
        </w:tc>
        <w:tc>
          <w:tcPr>
            <w:tcW w:w="1365" w:type="pct"/>
            <w:vAlign w:val="top"/>
          </w:tcPr>
          <w:p w14:paraId="1F08BE76">
            <w:pPr>
              <w:pStyle w:val="67"/>
              <w:spacing w:before="203" w:line="184" w:lineRule="auto"/>
              <w:ind w:left="580"/>
              <w:rPr>
                <w:sz w:val="15"/>
                <w:szCs w:val="15"/>
              </w:rPr>
            </w:pPr>
            <w:r>
              <w:rPr>
                <w:spacing w:val="-1"/>
                <w:sz w:val="15"/>
                <w:szCs w:val="15"/>
              </w:rPr>
              <w:t>Pa_F-P10A10</w:t>
            </w:r>
          </w:p>
        </w:tc>
        <w:tc>
          <w:tcPr>
            <w:tcW w:w="543" w:type="pct"/>
            <w:vAlign w:val="top"/>
          </w:tcPr>
          <w:p w14:paraId="48129EE5">
            <w:pPr>
              <w:pStyle w:val="67"/>
              <w:spacing w:before="200"/>
              <w:ind w:left="273"/>
              <w:rPr>
                <w:sz w:val="15"/>
                <w:szCs w:val="15"/>
              </w:rPr>
            </w:pPr>
            <w:r>
              <w:rPr>
                <w:spacing w:val="-2"/>
                <w:sz w:val="15"/>
                <w:szCs w:val="15"/>
              </w:rPr>
              <w:t>220</w:t>
            </w:r>
          </w:p>
        </w:tc>
        <w:tc>
          <w:tcPr>
            <w:tcW w:w="685" w:type="pct"/>
            <w:vAlign w:val="top"/>
          </w:tcPr>
          <w:p w14:paraId="7330AA21">
            <w:pPr>
              <w:pStyle w:val="67"/>
              <w:spacing w:before="200"/>
              <w:ind w:left="424"/>
              <w:rPr>
                <w:sz w:val="15"/>
                <w:szCs w:val="15"/>
              </w:rPr>
            </w:pPr>
            <w:r>
              <w:rPr>
                <w:spacing w:val="-3"/>
                <w:sz w:val="15"/>
                <w:szCs w:val="15"/>
              </w:rPr>
              <w:t>50</w:t>
            </w:r>
          </w:p>
        </w:tc>
        <w:tc>
          <w:tcPr>
            <w:tcW w:w="2178" w:type="pct"/>
            <w:vAlign w:val="top"/>
          </w:tcPr>
          <w:p w14:paraId="5673E26F">
            <w:pPr>
              <w:pStyle w:val="67"/>
              <w:spacing w:before="57" w:line="221" w:lineRule="auto"/>
              <w:ind w:left="16"/>
              <w:rPr>
                <w:sz w:val="15"/>
                <w:szCs w:val="15"/>
              </w:rPr>
            </w:pPr>
            <w:r>
              <w:rPr>
                <w:sz w:val="15"/>
                <w:szCs w:val="15"/>
              </w:rPr>
              <w:t>正向：TGG AAT GTG ATT TGC</w:t>
            </w:r>
            <w:r>
              <w:rPr>
                <w:spacing w:val="-1"/>
                <w:sz w:val="15"/>
                <w:szCs w:val="15"/>
              </w:rPr>
              <w:t xml:space="preserve"> ATG G</w:t>
            </w:r>
          </w:p>
          <w:p w14:paraId="53200E00">
            <w:pPr>
              <w:pStyle w:val="67"/>
              <w:spacing w:before="90" w:line="213" w:lineRule="auto"/>
              <w:ind w:left="16"/>
              <w:rPr>
                <w:sz w:val="15"/>
                <w:szCs w:val="15"/>
              </w:rPr>
            </w:pPr>
            <w:r>
              <w:rPr>
                <w:spacing w:val="-1"/>
                <w:sz w:val="15"/>
                <w:szCs w:val="15"/>
              </w:rPr>
              <w:t>反向：TAG GTA TTG CTG</w:t>
            </w:r>
            <w:r>
              <w:rPr>
                <w:spacing w:val="17"/>
                <w:sz w:val="15"/>
                <w:szCs w:val="15"/>
              </w:rPr>
              <w:t xml:space="preserve"> </w:t>
            </w:r>
            <w:r>
              <w:rPr>
                <w:spacing w:val="-1"/>
                <w:sz w:val="15"/>
                <w:szCs w:val="15"/>
              </w:rPr>
              <w:t>GCG AAG</w:t>
            </w:r>
          </w:p>
        </w:tc>
      </w:tr>
      <w:tr w14:paraId="012CA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227" w:type="pct"/>
            <w:vAlign w:val="top"/>
          </w:tcPr>
          <w:p w14:paraId="65DCE9B3">
            <w:pPr>
              <w:pStyle w:val="67"/>
              <w:spacing w:before="200"/>
              <w:ind w:left="84"/>
              <w:rPr>
                <w:sz w:val="15"/>
                <w:szCs w:val="15"/>
              </w:rPr>
            </w:pPr>
            <w:r>
              <w:rPr>
                <w:spacing w:val="-5"/>
                <w:sz w:val="15"/>
                <w:szCs w:val="15"/>
              </w:rPr>
              <w:t>16</w:t>
            </w:r>
          </w:p>
        </w:tc>
        <w:tc>
          <w:tcPr>
            <w:tcW w:w="1365" w:type="pct"/>
            <w:vAlign w:val="top"/>
          </w:tcPr>
          <w:p w14:paraId="00EE77E5">
            <w:pPr>
              <w:pStyle w:val="67"/>
              <w:spacing w:before="204" w:line="184" w:lineRule="auto"/>
              <w:ind w:left="430"/>
              <w:rPr>
                <w:sz w:val="15"/>
                <w:szCs w:val="15"/>
              </w:rPr>
            </w:pPr>
            <w:r>
              <w:rPr>
                <w:spacing w:val="-1"/>
                <w:sz w:val="15"/>
                <w:szCs w:val="15"/>
              </w:rPr>
              <w:t>PaF+R-Contig114</w:t>
            </w:r>
          </w:p>
        </w:tc>
        <w:tc>
          <w:tcPr>
            <w:tcW w:w="543" w:type="pct"/>
            <w:vAlign w:val="top"/>
          </w:tcPr>
          <w:p w14:paraId="09668456">
            <w:pPr>
              <w:pStyle w:val="67"/>
              <w:spacing w:before="200"/>
              <w:ind w:left="273"/>
              <w:rPr>
                <w:sz w:val="15"/>
                <w:szCs w:val="15"/>
              </w:rPr>
            </w:pPr>
            <w:r>
              <w:rPr>
                <w:spacing w:val="-2"/>
                <w:sz w:val="15"/>
                <w:szCs w:val="15"/>
              </w:rPr>
              <w:t>290</w:t>
            </w:r>
          </w:p>
        </w:tc>
        <w:tc>
          <w:tcPr>
            <w:tcW w:w="685" w:type="pct"/>
            <w:vAlign w:val="top"/>
          </w:tcPr>
          <w:p w14:paraId="44AEAE58">
            <w:pPr>
              <w:pStyle w:val="67"/>
              <w:spacing w:before="200"/>
              <w:ind w:left="424"/>
              <w:rPr>
                <w:sz w:val="15"/>
                <w:szCs w:val="15"/>
              </w:rPr>
            </w:pPr>
            <w:r>
              <w:rPr>
                <w:spacing w:val="-3"/>
                <w:sz w:val="15"/>
                <w:szCs w:val="15"/>
              </w:rPr>
              <w:t>50</w:t>
            </w:r>
          </w:p>
        </w:tc>
        <w:tc>
          <w:tcPr>
            <w:tcW w:w="2178" w:type="pct"/>
            <w:vAlign w:val="top"/>
          </w:tcPr>
          <w:p w14:paraId="76E23262">
            <w:pPr>
              <w:pStyle w:val="67"/>
              <w:spacing w:before="77" w:line="221" w:lineRule="auto"/>
              <w:ind w:left="16"/>
              <w:rPr>
                <w:sz w:val="15"/>
                <w:szCs w:val="15"/>
              </w:rPr>
            </w:pPr>
            <w:r>
              <w:rPr>
                <w:spacing w:val="-1"/>
                <w:sz w:val="15"/>
                <w:szCs w:val="15"/>
              </w:rPr>
              <w:t>正向：CTT GCC TCT CTC</w:t>
            </w:r>
            <w:r>
              <w:rPr>
                <w:spacing w:val="9"/>
                <w:sz w:val="15"/>
                <w:szCs w:val="15"/>
              </w:rPr>
              <w:t xml:space="preserve"> </w:t>
            </w:r>
            <w:r>
              <w:rPr>
                <w:spacing w:val="-1"/>
                <w:sz w:val="15"/>
                <w:szCs w:val="15"/>
              </w:rPr>
              <w:t>CCT</w:t>
            </w:r>
            <w:r>
              <w:rPr>
                <w:spacing w:val="5"/>
                <w:sz w:val="15"/>
                <w:szCs w:val="15"/>
              </w:rPr>
              <w:t xml:space="preserve"> </w:t>
            </w:r>
            <w:r>
              <w:rPr>
                <w:spacing w:val="-1"/>
                <w:sz w:val="15"/>
                <w:szCs w:val="15"/>
              </w:rPr>
              <w:t>CTC</w:t>
            </w:r>
          </w:p>
          <w:p w14:paraId="643831FD">
            <w:pPr>
              <w:pStyle w:val="67"/>
              <w:spacing w:before="70" w:line="206" w:lineRule="auto"/>
              <w:ind w:left="16"/>
              <w:rPr>
                <w:sz w:val="15"/>
                <w:szCs w:val="15"/>
              </w:rPr>
            </w:pPr>
            <w:r>
              <w:rPr>
                <w:spacing w:val="-1"/>
                <w:sz w:val="15"/>
                <w:szCs w:val="15"/>
              </w:rPr>
              <w:t>反向：GGG TTT TGG GTT</w:t>
            </w:r>
            <w:r>
              <w:rPr>
                <w:spacing w:val="11"/>
                <w:sz w:val="15"/>
                <w:szCs w:val="15"/>
              </w:rPr>
              <w:t xml:space="preserve"> </w:t>
            </w:r>
            <w:r>
              <w:rPr>
                <w:spacing w:val="-1"/>
                <w:sz w:val="15"/>
                <w:szCs w:val="15"/>
              </w:rPr>
              <w:t>TGA</w:t>
            </w:r>
            <w:r>
              <w:rPr>
                <w:spacing w:val="5"/>
                <w:sz w:val="15"/>
                <w:szCs w:val="15"/>
              </w:rPr>
              <w:t xml:space="preserve"> </w:t>
            </w:r>
            <w:r>
              <w:rPr>
                <w:spacing w:val="-1"/>
                <w:sz w:val="15"/>
                <w:szCs w:val="15"/>
              </w:rPr>
              <w:t>CAG</w:t>
            </w:r>
          </w:p>
        </w:tc>
      </w:tr>
    </w:tbl>
    <w:p w14:paraId="59D7FC05">
      <w:pPr>
        <w:pStyle w:val="34"/>
        <w:spacing w:line="520" w:lineRule="exact"/>
        <w:ind w:firstLine="562"/>
        <w:jc w:val="center"/>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表A.1  引物编号及引物扩增信息 ( 续 )</w:t>
      </w:r>
    </w:p>
    <w:p w14:paraId="6789749A">
      <w:pPr>
        <w:spacing w:line="130" w:lineRule="exact"/>
      </w:pPr>
    </w:p>
    <w:tbl>
      <w:tblPr>
        <w:tblStyle w:val="68"/>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07"/>
        <w:gridCol w:w="2473"/>
        <w:gridCol w:w="949"/>
        <w:gridCol w:w="1241"/>
        <w:gridCol w:w="3894"/>
      </w:tblGrid>
      <w:tr w14:paraId="3A3656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227" w:type="pct"/>
            <w:textDirection w:val="tbRlV"/>
            <w:vAlign w:val="top"/>
          </w:tcPr>
          <w:p w14:paraId="7EA139AE">
            <w:pPr>
              <w:pStyle w:val="67"/>
              <w:spacing w:before="98" w:line="199" w:lineRule="auto"/>
              <w:ind w:left="27"/>
              <w:rPr>
                <w:sz w:val="15"/>
                <w:szCs w:val="15"/>
              </w:rPr>
            </w:pPr>
            <w:r>
              <w:rPr>
                <w:sz w:val="15"/>
                <w:szCs w:val="15"/>
              </w:rPr>
              <w:t>序  号</w:t>
            </w:r>
          </w:p>
        </w:tc>
        <w:tc>
          <w:tcPr>
            <w:tcW w:w="1379" w:type="pct"/>
            <w:vAlign w:val="top"/>
          </w:tcPr>
          <w:p w14:paraId="365FDB64">
            <w:pPr>
              <w:pStyle w:val="67"/>
              <w:spacing w:before="192" w:line="221" w:lineRule="auto"/>
              <w:ind w:left="700"/>
              <w:rPr>
                <w:sz w:val="15"/>
                <w:szCs w:val="15"/>
              </w:rPr>
            </w:pPr>
            <w:r>
              <w:rPr>
                <w:spacing w:val="1"/>
                <w:sz w:val="15"/>
                <w:szCs w:val="15"/>
              </w:rPr>
              <w:t>引物名称</w:t>
            </w:r>
          </w:p>
        </w:tc>
        <w:tc>
          <w:tcPr>
            <w:tcW w:w="529" w:type="pct"/>
            <w:vAlign w:val="top"/>
          </w:tcPr>
          <w:p w14:paraId="2138BC1F">
            <w:pPr>
              <w:pStyle w:val="67"/>
              <w:spacing w:before="51" w:line="219" w:lineRule="auto"/>
              <w:ind w:left="83"/>
              <w:rPr>
                <w:sz w:val="15"/>
                <w:szCs w:val="15"/>
              </w:rPr>
            </w:pPr>
            <w:r>
              <w:rPr>
                <w:spacing w:val="-2"/>
                <w:sz w:val="15"/>
                <w:szCs w:val="15"/>
              </w:rPr>
              <w:t>条带大小</w:t>
            </w:r>
          </w:p>
          <w:p w14:paraId="7E8C7B1E">
            <w:pPr>
              <w:pStyle w:val="67"/>
              <w:spacing w:before="57" w:line="214" w:lineRule="auto"/>
              <w:ind w:left="233"/>
              <w:rPr>
                <w:sz w:val="15"/>
                <w:szCs w:val="15"/>
              </w:rPr>
            </w:pPr>
            <w:r>
              <w:rPr>
                <w:spacing w:val="-7"/>
                <w:sz w:val="15"/>
                <w:szCs w:val="15"/>
              </w:rPr>
              <w:t>(bp)</w:t>
            </w:r>
          </w:p>
        </w:tc>
        <w:tc>
          <w:tcPr>
            <w:tcW w:w="692" w:type="pct"/>
            <w:vAlign w:val="top"/>
          </w:tcPr>
          <w:p w14:paraId="5B741720">
            <w:pPr>
              <w:pStyle w:val="67"/>
              <w:spacing w:before="51" w:line="219" w:lineRule="auto"/>
              <w:ind w:left="54"/>
              <w:rPr>
                <w:sz w:val="15"/>
                <w:szCs w:val="15"/>
              </w:rPr>
            </w:pPr>
            <w:r>
              <w:rPr>
                <w:spacing w:val="1"/>
                <w:sz w:val="15"/>
                <w:szCs w:val="15"/>
              </w:rPr>
              <w:t>引物退火温度</w:t>
            </w:r>
          </w:p>
          <w:p w14:paraId="3E2556EF">
            <w:pPr>
              <w:pStyle w:val="67"/>
              <w:spacing w:before="74" w:line="222" w:lineRule="auto"/>
              <w:ind w:left="354"/>
              <w:rPr>
                <w:sz w:val="15"/>
                <w:szCs w:val="15"/>
              </w:rPr>
            </w:pPr>
            <w:r>
              <w:rPr>
                <w:spacing w:val="-9"/>
                <w:sz w:val="15"/>
                <w:szCs w:val="15"/>
              </w:rPr>
              <w:t>(℃)</w:t>
            </w:r>
          </w:p>
        </w:tc>
        <w:tc>
          <w:tcPr>
            <w:tcW w:w="2171" w:type="pct"/>
            <w:vAlign w:val="top"/>
          </w:tcPr>
          <w:p w14:paraId="6C060406">
            <w:pPr>
              <w:pStyle w:val="67"/>
              <w:spacing w:before="192" w:line="221" w:lineRule="auto"/>
              <w:ind w:left="906"/>
              <w:rPr>
                <w:sz w:val="15"/>
                <w:szCs w:val="15"/>
              </w:rPr>
            </w:pPr>
            <w:r>
              <w:rPr>
                <w:spacing w:val="2"/>
                <w:sz w:val="15"/>
                <w:szCs w:val="15"/>
              </w:rPr>
              <w:t>引物序列(5’-3')</w:t>
            </w:r>
          </w:p>
        </w:tc>
      </w:tr>
      <w:tr w14:paraId="79E578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13727C84">
            <w:pPr>
              <w:pStyle w:val="67"/>
              <w:spacing w:before="190"/>
              <w:ind w:left="84"/>
              <w:rPr>
                <w:sz w:val="15"/>
                <w:szCs w:val="15"/>
              </w:rPr>
            </w:pPr>
            <w:r>
              <w:rPr>
                <w:spacing w:val="-5"/>
                <w:sz w:val="15"/>
                <w:szCs w:val="15"/>
              </w:rPr>
              <w:t>17</w:t>
            </w:r>
          </w:p>
        </w:tc>
        <w:tc>
          <w:tcPr>
            <w:tcW w:w="1379" w:type="pct"/>
            <w:vAlign w:val="top"/>
          </w:tcPr>
          <w:p w14:paraId="584E0C90">
            <w:pPr>
              <w:pStyle w:val="67"/>
              <w:spacing w:before="193" w:line="184" w:lineRule="auto"/>
              <w:ind w:left="510"/>
              <w:rPr>
                <w:sz w:val="15"/>
                <w:szCs w:val="15"/>
              </w:rPr>
            </w:pPr>
            <w:r>
              <w:rPr>
                <w:spacing w:val="-1"/>
                <w:sz w:val="15"/>
                <w:szCs w:val="15"/>
              </w:rPr>
              <w:t>Pa_F-Contig13</w:t>
            </w:r>
          </w:p>
        </w:tc>
        <w:tc>
          <w:tcPr>
            <w:tcW w:w="529" w:type="pct"/>
            <w:vAlign w:val="top"/>
          </w:tcPr>
          <w:p w14:paraId="6AB08A02">
            <w:pPr>
              <w:pStyle w:val="67"/>
              <w:spacing w:before="190"/>
              <w:ind w:left="263"/>
              <w:rPr>
                <w:sz w:val="15"/>
                <w:szCs w:val="15"/>
              </w:rPr>
            </w:pPr>
            <w:r>
              <w:rPr>
                <w:spacing w:val="-2"/>
                <w:sz w:val="15"/>
                <w:szCs w:val="15"/>
              </w:rPr>
              <w:t>293</w:t>
            </w:r>
          </w:p>
        </w:tc>
        <w:tc>
          <w:tcPr>
            <w:tcW w:w="692" w:type="pct"/>
            <w:vAlign w:val="top"/>
          </w:tcPr>
          <w:p w14:paraId="2664189C">
            <w:pPr>
              <w:pStyle w:val="67"/>
              <w:spacing w:before="190"/>
              <w:ind w:left="424"/>
              <w:rPr>
                <w:sz w:val="15"/>
                <w:szCs w:val="15"/>
              </w:rPr>
            </w:pPr>
            <w:r>
              <w:rPr>
                <w:spacing w:val="-3"/>
                <w:sz w:val="15"/>
                <w:szCs w:val="15"/>
              </w:rPr>
              <w:t>50</w:t>
            </w:r>
          </w:p>
        </w:tc>
        <w:tc>
          <w:tcPr>
            <w:tcW w:w="2171" w:type="pct"/>
            <w:vAlign w:val="top"/>
          </w:tcPr>
          <w:p w14:paraId="7CE17B4F">
            <w:pPr>
              <w:pStyle w:val="67"/>
              <w:spacing w:before="47" w:line="221" w:lineRule="auto"/>
              <w:ind w:left="16"/>
              <w:rPr>
                <w:sz w:val="15"/>
                <w:szCs w:val="15"/>
              </w:rPr>
            </w:pPr>
            <w:r>
              <w:rPr>
                <w:spacing w:val="-1"/>
                <w:sz w:val="15"/>
                <w:szCs w:val="15"/>
              </w:rPr>
              <w:t>正向：CAG AAG GAA AAC CAG</w:t>
            </w:r>
            <w:r>
              <w:rPr>
                <w:spacing w:val="21"/>
                <w:sz w:val="15"/>
                <w:szCs w:val="15"/>
              </w:rPr>
              <w:t xml:space="preserve"> </w:t>
            </w:r>
            <w:r>
              <w:rPr>
                <w:spacing w:val="-1"/>
                <w:sz w:val="15"/>
                <w:szCs w:val="15"/>
              </w:rPr>
              <w:t>CAA G</w:t>
            </w:r>
          </w:p>
          <w:p w14:paraId="250A233E">
            <w:pPr>
              <w:pStyle w:val="67"/>
              <w:spacing w:before="80" w:line="221" w:lineRule="auto"/>
              <w:ind w:left="16"/>
              <w:rPr>
                <w:sz w:val="15"/>
                <w:szCs w:val="15"/>
              </w:rPr>
            </w:pPr>
            <w:r>
              <w:rPr>
                <w:spacing w:val="-1"/>
                <w:sz w:val="15"/>
                <w:szCs w:val="15"/>
              </w:rPr>
              <w:t>反向：CCC CAT CAT CAT</w:t>
            </w:r>
            <w:r>
              <w:rPr>
                <w:spacing w:val="13"/>
                <w:sz w:val="15"/>
                <w:szCs w:val="15"/>
              </w:rPr>
              <w:t xml:space="preserve"> </w:t>
            </w:r>
            <w:r>
              <w:rPr>
                <w:spacing w:val="-1"/>
                <w:sz w:val="15"/>
                <w:szCs w:val="15"/>
              </w:rPr>
              <w:t>CAC</w:t>
            </w:r>
            <w:r>
              <w:rPr>
                <w:spacing w:val="4"/>
                <w:sz w:val="15"/>
                <w:szCs w:val="15"/>
              </w:rPr>
              <w:t xml:space="preserve"> </w:t>
            </w:r>
            <w:r>
              <w:rPr>
                <w:spacing w:val="-1"/>
                <w:sz w:val="15"/>
                <w:szCs w:val="15"/>
              </w:rPr>
              <w:t>TTT</w:t>
            </w:r>
            <w:r>
              <w:rPr>
                <w:spacing w:val="5"/>
                <w:sz w:val="15"/>
                <w:szCs w:val="15"/>
              </w:rPr>
              <w:t xml:space="preserve"> </w:t>
            </w:r>
            <w:r>
              <w:rPr>
                <w:spacing w:val="-1"/>
                <w:sz w:val="15"/>
                <w:szCs w:val="15"/>
              </w:rPr>
              <w:t>C</w:t>
            </w:r>
          </w:p>
        </w:tc>
      </w:tr>
      <w:tr w14:paraId="16F89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18E4A27F">
            <w:pPr>
              <w:pStyle w:val="67"/>
              <w:spacing w:before="190"/>
              <w:ind w:left="84"/>
              <w:rPr>
                <w:sz w:val="15"/>
                <w:szCs w:val="15"/>
              </w:rPr>
            </w:pPr>
            <w:r>
              <w:rPr>
                <w:spacing w:val="-5"/>
                <w:sz w:val="15"/>
                <w:szCs w:val="15"/>
              </w:rPr>
              <w:t>18</w:t>
            </w:r>
          </w:p>
        </w:tc>
        <w:tc>
          <w:tcPr>
            <w:tcW w:w="1379" w:type="pct"/>
            <w:vAlign w:val="top"/>
          </w:tcPr>
          <w:p w14:paraId="6B6E0814">
            <w:pPr>
              <w:pStyle w:val="67"/>
              <w:spacing w:before="193" w:line="184" w:lineRule="auto"/>
              <w:ind w:left="630"/>
              <w:rPr>
                <w:sz w:val="15"/>
                <w:szCs w:val="15"/>
              </w:rPr>
            </w:pPr>
            <w:r>
              <w:rPr>
                <w:spacing w:val="-1"/>
                <w:sz w:val="15"/>
                <w:szCs w:val="15"/>
              </w:rPr>
              <w:t>Pa_F-P7E10</w:t>
            </w:r>
          </w:p>
        </w:tc>
        <w:tc>
          <w:tcPr>
            <w:tcW w:w="529" w:type="pct"/>
            <w:vAlign w:val="top"/>
          </w:tcPr>
          <w:p w14:paraId="61FEB07B">
            <w:pPr>
              <w:pStyle w:val="67"/>
              <w:spacing w:before="190"/>
              <w:ind w:left="113"/>
              <w:rPr>
                <w:sz w:val="15"/>
                <w:szCs w:val="15"/>
              </w:rPr>
            </w:pPr>
            <w:r>
              <w:rPr>
                <w:spacing w:val="-2"/>
                <w:sz w:val="15"/>
                <w:szCs w:val="15"/>
              </w:rPr>
              <w:t>240-255</w:t>
            </w:r>
          </w:p>
        </w:tc>
        <w:tc>
          <w:tcPr>
            <w:tcW w:w="692" w:type="pct"/>
            <w:vAlign w:val="top"/>
          </w:tcPr>
          <w:p w14:paraId="70C2300F">
            <w:pPr>
              <w:pStyle w:val="67"/>
              <w:spacing w:before="190"/>
              <w:ind w:left="424"/>
              <w:rPr>
                <w:sz w:val="15"/>
                <w:szCs w:val="15"/>
              </w:rPr>
            </w:pPr>
            <w:r>
              <w:rPr>
                <w:spacing w:val="-3"/>
                <w:sz w:val="15"/>
                <w:szCs w:val="15"/>
              </w:rPr>
              <w:t>50</w:t>
            </w:r>
          </w:p>
        </w:tc>
        <w:tc>
          <w:tcPr>
            <w:tcW w:w="2171" w:type="pct"/>
            <w:vAlign w:val="top"/>
          </w:tcPr>
          <w:p w14:paraId="0FF6CEF8">
            <w:pPr>
              <w:pStyle w:val="67"/>
              <w:spacing w:before="57" w:line="221" w:lineRule="auto"/>
              <w:ind w:left="16"/>
              <w:rPr>
                <w:sz w:val="15"/>
                <w:szCs w:val="15"/>
              </w:rPr>
            </w:pPr>
            <w:r>
              <w:rPr>
                <w:spacing w:val="-1"/>
                <w:sz w:val="15"/>
                <w:szCs w:val="15"/>
              </w:rPr>
              <w:t>正向：TTA ATG CCA CAG</w:t>
            </w:r>
            <w:r>
              <w:rPr>
                <w:spacing w:val="15"/>
                <w:sz w:val="15"/>
                <w:szCs w:val="15"/>
              </w:rPr>
              <w:t xml:space="preserve"> </w:t>
            </w:r>
            <w:r>
              <w:rPr>
                <w:spacing w:val="-1"/>
                <w:sz w:val="15"/>
                <w:szCs w:val="15"/>
              </w:rPr>
              <w:t>CCC AAC</w:t>
            </w:r>
          </w:p>
          <w:p w14:paraId="7278E284">
            <w:pPr>
              <w:pStyle w:val="67"/>
              <w:spacing w:before="70" w:line="221" w:lineRule="auto"/>
              <w:ind w:left="16"/>
              <w:rPr>
                <w:sz w:val="15"/>
                <w:szCs w:val="15"/>
              </w:rPr>
            </w:pPr>
            <w:r>
              <w:rPr>
                <w:sz w:val="15"/>
                <w:szCs w:val="15"/>
              </w:rPr>
              <w:t xml:space="preserve">反向：TGA CCC AAA ATC </w:t>
            </w:r>
            <w:r>
              <w:rPr>
                <w:spacing w:val="-1"/>
                <w:sz w:val="15"/>
                <w:szCs w:val="15"/>
              </w:rPr>
              <w:t>AAA CAC</w:t>
            </w:r>
            <w:r>
              <w:rPr>
                <w:spacing w:val="5"/>
                <w:sz w:val="15"/>
                <w:szCs w:val="15"/>
              </w:rPr>
              <w:t xml:space="preserve"> </w:t>
            </w:r>
            <w:r>
              <w:rPr>
                <w:spacing w:val="-1"/>
                <w:sz w:val="15"/>
                <w:szCs w:val="15"/>
              </w:rPr>
              <w:t>C</w:t>
            </w:r>
          </w:p>
        </w:tc>
      </w:tr>
      <w:tr w14:paraId="38303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15DBCE1A">
            <w:pPr>
              <w:pStyle w:val="67"/>
              <w:spacing w:before="191"/>
              <w:ind w:left="84"/>
              <w:rPr>
                <w:sz w:val="15"/>
                <w:szCs w:val="15"/>
              </w:rPr>
            </w:pPr>
            <w:r>
              <w:rPr>
                <w:spacing w:val="-5"/>
                <w:sz w:val="15"/>
                <w:szCs w:val="15"/>
              </w:rPr>
              <w:t>19</w:t>
            </w:r>
          </w:p>
        </w:tc>
        <w:tc>
          <w:tcPr>
            <w:tcW w:w="1379" w:type="pct"/>
            <w:vAlign w:val="top"/>
          </w:tcPr>
          <w:p w14:paraId="30008FE4">
            <w:pPr>
              <w:pStyle w:val="67"/>
              <w:spacing w:before="195" w:line="183" w:lineRule="auto"/>
              <w:ind w:left="440"/>
              <w:rPr>
                <w:sz w:val="15"/>
                <w:szCs w:val="15"/>
              </w:rPr>
            </w:pPr>
            <w:r>
              <w:rPr>
                <w:spacing w:val="-1"/>
                <w:sz w:val="15"/>
                <w:szCs w:val="15"/>
              </w:rPr>
              <w:t>Pa_F+R-Contig80</w:t>
            </w:r>
          </w:p>
        </w:tc>
        <w:tc>
          <w:tcPr>
            <w:tcW w:w="529" w:type="pct"/>
            <w:vAlign w:val="top"/>
          </w:tcPr>
          <w:p w14:paraId="5BD97F1C">
            <w:pPr>
              <w:pStyle w:val="67"/>
              <w:spacing w:before="191"/>
              <w:ind w:left="113"/>
              <w:rPr>
                <w:sz w:val="15"/>
                <w:szCs w:val="15"/>
              </w:rPr>
            </w:pPr>
            <w:r>
              <w:rPr>
                <w:spacing w:val="-2"/>
                <w:sz w:val="15"/>
                <w:szCs w:val="15"/>
              </w:rPr>
              <w:t>360-380</w:t>
            </w:r>
          </w:p>
        </w:tc>
        <w:tc>
          <w:tcPr>
            <w:tcW w:w="692" w:type="pct"/>
            <w:vAlign w:val="top"/>
          </w:tcPr>
          <w:p w14:paraId="71F08577">
            <w:pPr>
              <w:pStyle w:val="67"/>
              <w:spacing w:before="191"/>
              <w:ind w:left="424"/>
              <w:rPr>
                <w:sz w:val="15"/>
                <w:szCs w:val="15"/>
              </w:rPr>
            </w:pPr>
            <w:r>
              <w:rPr>
                <w:spacing w:val="-3"/>
                <w:sz w:val="15"/>
                <w:szCs w:val="15"/>
              </w:rPr>
              <w:t>55</w:t>
            </w:r>
          </w:p>
        </w:tc>
        <w:tc>
          <w:tcPr>
            <w:tcW w:w="2171" w:type="pct"/>
            <w:vAlign w:val="top"/>
          </w:tcPr>
          <w:p w14:paraId="04E1DE56">
            <w:pPr>
              <w:pStyle w:val="67"/>
              <w:spacing w:before="58" w:line="221" w:lineRule="auto"/>
              <w:ind w:left="16"/>
              <w:rPr>
                <w:sz w:val="15"/>
                <w:szCs w:val="15"/>
              </w:rPr>
            </w:pPr>
            <w:r>
              <w:rPr>
                <w:spacing w:val="-1"/>
                <w:sz w:val="15"/>
                <w:szCs w:val="15"/>
              </w:rPr>
              <w:t>正向：TGT TCA AGC CCA TCT</w:t>
            </w:r>
            <w:r>
              <w:rPr>
                <w:spacing w:val="16"/>
                <w:sz w:val="15"/>
                <w:szCs w:val="15"/>
              </w:rPr>
              <w:t xml:space="preserve"> </w:t>
            </w:r>
            <w:r>
              <w:rPr>
                <w:spacing w:val="-1"/>
                <w:sz w:val="15"/>
                <w:szCs w:val="15"/>
              </w:rPr>
              <w:t>TCG</w:t>
            </w:r>
          </w:p>
          <w:p w14:paraId="2E47521A">
            <w:pPr>
              <w:pStyle w:val="67"/>
              <w:spacing w:before="70" w:line="221" w:lineRule="auto"/>
              <w:ind w:left="16"/>
              <w:rPr>
                <w:sz w:val="15"/>
                <w:szCs w:val="15"/>
              </w:rPr>
            </w:pPr>
            <w:r>
              <w:rPr>
                <w:spacing w:val="-1"/>
                <w:sz w:val="15"/>
                <w:szCs w:val="15"/>
              </w:rPr>
              <w:t>反向：GCT CTC GCT CTT</w:t>
            </w:r>
            <w:r>
              <w:rPr>
                <w:spacing w:val="13"/>
                <w:sz w:val="15"/>
                <w:szCs w:val="15"/>
              </w:rPr>
              <w:t xml:space="preserve"> </w:t>
            </w:r>
            <w:r>
              <w:rPr>
                <w:spacing w:val="-1"/>
                <w:sz w:val="15"/>
                <w:szCs w:val="15"/>
              </w:rPr>
              <w:t>GTC</w:t>
            </w:r>
            <w:r>
              <w:rPr>
                <w:spacing w:val="4"/>
                <w:sz w:val="15"/>
                <w:szCs w:val="15"/>
              </w:rPr>
              <w:t xml:space="preserve"> </w:t>
            </w:r>
            <w:r>
              <w:rPr>
                <w:spacing w:val="-1"/>
                <w:sz w:val="15"/>
                <w:szCs w:val="15"/>
              </w:rPr>
              <w:t>GTA</w:t>
            </w:r>
            <w:r>
              <w:rPr>
                <w:spacing w:val="4"/>
                <w:sz w:val="15"/>
                <w:szCs w:val="15"/>
              </w:rPr>
              <w:t xml:space="preserve"> </w:t>
            </w:r>
            <w:r>
              <w:rPr>
                <w:spacing w:val="-1"/>
                <w:sz w:val="15"/>
                <w:szCs w:val="15"/>
              </w:rPr>
              <w:t>G</w:t>
            </w:r>
          </w:p>
        </w:tc>
      </w:tr>
      <w:tr w14:paraId="1A5EF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227" w:type="pct"/>
            <w:vAlign w:val="top"/>
          </w:tcPr>
          <w:p w14:paraId="761CA51D">
            <w:pPr>
              <w:pStyle w:val="67"/>
              <w:spacing w:before="192"/>
              <w:ind w:left="84"/>
              <w:rPr>
                <w:sz w:val="15"/>
                <w:szCs w:val="15"/>
              </w:rPr>
            </w:pPr>
            <w:r>
              <w:rPr>
                <w:spacing w:val="-2"/>
                <w:sz w:val="15"/>
                <w:szCs w:val="15"/>
              </w:rPr>
              <w:t>20</w:t>
            </w:r>
          </w:p>
        </w:tc>
        <w:tc>
          <w:tcPr>
            <w:tcW w:w="1379" w:type="pct"/>
            <w:vAlign w:val="top"/>
          </w:tcPr>
          <w:p w14:paraId="1BD9B58A">
            <w:pPr>
              <w:pStyle w:val="67"/>
              <w:spacing w:before="196" w:line="183" w:lineRule="auto"/>
              <w:ind w:left="630"/>
              <w:rPr>
                <w:sz w:val="15"/>
                <w:szCs w:val="15"/>
              </w:rPr>
            </w:pPr>
            <w:r>
              <w:rPr>
                <w:spacing w:val="-1"/>
                <w:sz w:val="15"/>
                <w:szCs w:val="15"/>
              </w:rPr>
              <w:t>Pa_F-P6HO4</w:t>
            </w:r>
          </w:p>
        </w:tc>
        <w:tc>
          <w:tcPr>
            <w:tcW w:w="529" w:type="pct"/>
            <w:vAlign w:val="top"/>
          </w:tcPr>
          <w:p w14:paraId="3F2F4AB0">
            <w:pPr>
              <w:pStyle w:val="67"/>
              <w:spacing w:before="192"/>
              <w:ind w:left="113"/>
              <w:rPr>
                <w:sz w:val="15"/>
                <w:szCs w:val="15"/>
              </w:rPr>
            </w:pPr>
            <w:r>
              <w:rPr>
                <w:spacing w:val="-2"/>
                <w:sz w:val="15"/>
                <w:szCs w:val="15"/>
              </w:rPr>
              <w:t>280-295</w:t>
            </w:r>
          </w:p>
        </w:tc>
        <w:tc>
          <w:tcPr>
            <w:tcW w:w="692" w:type="pct"/>
            <w:vAlign w:val="top"/>
          </w:tcPr>
          <w:p w14:paraId="7F0F3A82">
            <w:pPr>
              <w:pStyle w:val="67"/>
              <w:spacing w:before="192"/>
              <w:ind w:left="424"/>
              <w:rPr>
                <w:sz w:val="15"/>
                <w:szCs w:val="15"/>
              </w:rPr>
            </w:pPr>
            <w:r>
              <w:rPr>
                <w:spacing w:val="-3"/>
                <w:sz w:val="15"/>
                <w:szCs w:val="15"/>
              </w:rPr>
              <w:t>55</w:t>
            </w:r>
          </w:p>
        </w:tc>
        <w:tc>
          <w:tcPr>
            <w:tcW w:w="2171" w:type="pct"/>
            <w:vAlign w:val="top"/>
          </w:tcPr>
          <w:p w14:paraId="51AE6AC9">
            <w:pPr>
              <w:pStyle w:val="67"/>
              <w:spacing w:before="59" w:line="221" w:lineRule="auto"/>
              <w:ind w:left="16"/>
              <w:rPr>
                <w:sz w:val="15"/>
                <w:szCs w:val="15"/>
              </w:rPr>
            </w:pPr>
            <w:r>
              <w:rPr>
                <w:spacing w:val="-1"/>
                <w:sz w:val="15"/>
                <w:szCs w:val="15"/>
              </w:rPr>
              <w:t>正向：GAA TAG GGT CAG</w:t>
            </w:r>
            <w:r>
              <w:rPr>
                <w:spacing w:val="11"/>
                <w:sz w:val="15"/>
                <w:szCs w:val="15"/>
              </w:rPr>
              <w:t xml:space="preserve"> </w:t>
            </w:r>
            <w:r>
              <w:rPr>
                <w:spacing w:val="-1"/>
                <w:sz w:val="15"/>
                <w:szCs w:val="15"/>
              </w:rPr>
              <w:t>CAG</w:t>
            </w:r>
            <w:r>
              <w:rPr>
                <w:spacing w:val="4"/>
                <w:sz w:val="15"/>
                <w:szCs w:val="15"/>
              </w:rPr>
              <w:t xml:space="preserve"> </w:t>
            </w:r>
            <w:r>
              <w:rPr>
                <w:spacing w:val="-1"/>
                <w:sz w:val="15"/>
                <w:szCs w:val="15"/>
              </w:rPr>
              <w:t>GAG</w:t>
            </w:r>
            <w:r>
              <w:rPr>
                <w:spacing w:val="4"/>
                <w:sz w:val="15"/>
                <w:szCs w:val="15"/>
              </w:rPr>
              <w:t xml:space="preserve"> </w:t>
            </w:r>
            <w:r>
              <w:rPr>
                <w:spacing w:val="-1"/>
                <w:sz w:val="15"/>
                <w:szCs w:val="15"/>
              </w:rPr>
              <w:t>G</w:t>
            </w:r>
          </w:p>
          <w:p w14:paraId="327B3BC6">
            <w:pPr>
              <w:pStyle w:val="67"/>
              <w:spacing w:before="90" w:line="198" w:lineRule="auto"/>
              <w:ind w:left="16"/>
              <w:rPr>
                <w:sz w:val="15"/>
                <w:szCs w:val="15"/>
              </w:rPr>
            </w:pPr>
            <w:r>
              <w:rPr>
                <w:spacing w:val="-1"/>
                <w:sz w:val="15"/>
                <w:szCs w:val="15"/>
              </w:rPr>
              <w:t>反向：GAG TGT GTC ATC GGA</w:t>
            </w:r>
            <w:r>
              <w:rPr>
                <w:spacing w:val="18"/>
                <w:sz w:val="15"/>
                <w:szCs w:val="15"/>
              </w:rPr>
              <w:t xml:space="preserve"> </w:t>
            </w:r>
            <w:r>
              <w:rPr>
                <w:spacing w:val="-1"/>
                <w:sz w:val="15"/>
                <w:szCs w:val="15"/>
              </w:rPr>
              <w:t>GTC</w:t>
            </w:r>
            <w:r>
              <w:rPr>
                <w:spacing w:val="5"/>
                <w:sz w:val="15"/>
                <w:szCs w:val="15"/>
              </w:rPr>
              <w:t xml:space="preserve"> </w:t>
            </w:r>
            <w:r>
              <w:rPr>
                <w:spacing w:val="-1"/>
                <w:sz w:val="15"/>
                <w:szCs w:val="15"/>
              </w:rPr>
              <w:t>C</w:t>
            </w:r>
          </w:p>
        </w:tc>
      </w:tr>
      <w:tr w14:paraId="7EB03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11562A94">
            <w:pPr>
              <w:pStyle w:val="67"/>
              <w:spacing w:before="193" w:line="241" w:lineRule="auto"/>
              <w:ind w:left="84"/>
              <w:rPr>
                <w:sz w:val="15"/>
                <w:szCs w:val="15"/>
              </w:rPr>
            </w:pPr>
            <w:r>
              <w:rPr>
                <w:spacing w:val="-2"/>
                <w:sz w:val="15"/>
                <w:szCs w:val="15"/>
              </w:rPr>
              <w:t>21</w:t>
            </w:r>
          </w:p>
        </w:tc>
        <w:tc>
          <w:tcPr>
            <w:tcW w:w="1379" w:type="pct"/>
            <w:vAlign w:val="top"/>
          </w:tcPr>
          <w:p w14:paraId="47F4D1E5">
            <w:pPr>
              <w:pStyle w:val="67"/>
              <w:spacing w:before="193" w:line="241" w:lineRule="auto"/>
              <w:ind w:left="850"/>
              <w:rPr>
                <w:sz w:val="15"/>
                <w:szCs w:val="15"/>
              </w:rPr>
            </w:pPr>
            <w:r>
              <w:rPr>
                <w:spacing w:val="-2"/>
                <w:sz w:val="15"/>
                <w:szCs w:val="15"/>
              </w:rPr>
              <w:t>PE</w:t>
            </w:r>
            <w:r>
              <w:rPr>
                <w:spacing w:val="9"/>
                <w:sz w:val="15"/>
                <w:szCs w:val="15"/>
              </w:rPr>
              <w:t xml:space="preserve"> </w:t>
            </w:r>
            <w:r>
              <w:rPr>
                <w:spacing w:val="-2"/>
                <w:sz w:val="15"/>
                <w:szCs w:val="15"/>
              </w:rPr>
              <w:t>2</w:t>
            </w:r>
          </w:p>
        </w:tc>
        <w:tc>
          <w:tcPr>
            <w:tcW w:w="529" w:type="pct"/>
            <w:vAlign w:val="top"/>
          </w:tcPr>
          <w:p w14:paraId="4F48E784">
            <w:pPr>
              <w:pStyle w:val="67"/>
              <w:spacing w:before="192"/>
              <w:ind w:left="263"/>
              <w:rPr>
                <w:sz w:val="15"/>
                <w:szCs w:val="15"/>
              </w:rPr>
            </w:pPr>
            <w:r>
              <w:rPr>
                <w:spacing w:val="-2"/>
                <w:sz w:val="15"/>
                <w:szCs w:val="15"/>
              </w:rPr>
              <w:t>223</w:t>
            </w:r>
          </w:p>
        </w:tc>
        <w:tc>
          <w:tcPr>
            <w:tcW w:w="692" w:type="pct"/>
            <w:vAlign w:val="top"/>
          </w:tcPr>
          <w:p w14:paraId="2F90CD85">
            <w:pPr>
              <w:pStyle w:val="67"/>
              <w:spacing w:before="192"/>
              <w:ind w:left="424"/>
              <w:rPr>
                <w:sz w:val="15"/>
                <w:szCs w:val="15"/>
              </w:rPr>
            </w:pPr>
            <w:r>
              <w:rPr>
                <w:spacing w:val="-3"/>
                <w:sz w:val="15"/>
                <w:szCs w:val="15"/>
              </w:rPr>
              <w:t>53</w:t>
            </w:r>
          </w:p>
        </w:tc>
        <w:tc>
          <w:tcPr>
            <w:tcW w:w="2171" w:type="pct"/>
            <w:vAlign w:val="top"/>
          </w:tcPr>
          <w:p w14:paraId="11A3A1BD">
            <w:pPr>
              <w:pStyle w:val="67"/>
              <w:spacing w:before="69" w:line="221" w:lineRule="auto"/>
              <w:ind w:left="16"/>
              <w:rPr>
                <w:sz w:val="15"/>
                <w:szCs w:val="15"/>
              </w:rPr>
            </w:pPr>
            <w:r>
              <w:rPr>
                <w:spacing w:val="-1"/>
                <w:sz w:val="15"/>
                <w:szCs w:val="15"/>
              </w:rPr>
              <w:t>正向：GAT CGG TCC TCG</w:t>
            </w:r>
            <w:r>
              <w:rPr>
                <w:spacing w:val="16"/>
                <w:sz w:val="15"/>
                <w:szCs w:val="15"/>
              </w:rPr>
              <w:t xml:space="preserve"> </w:t>
            </w:r>
            <w:r>
              <w:rPr>
                <w:spacing w:val="-1"/>
                <w:sz w:val="15"/>
                <w:szCs w:val="15"/>
              </w:rPr>
              <w:t>GTT AGA</w:t>
            </w:r>
            <w:r>
              <w:rPr>
                <w:spacing w:val="4"/>
                <w:sz w:val="15"/>
                <w:szCs w:val="15"/>
              </w:rPr>
              <w:t xml:space="preserve"> </w:t>
            </w:r>
            <w:r>
              <w:rPr>
                <w:spacing w:val="-1"/>
                <w:sz w:val="15"/>
                <w:szCs w:val="15"/>
              </w:rPr>
              <w:t>C</w:t>
            </w:r>
          </w:p>
          <w:p w14:paraId="4A84BCBF">
            <w:pPr>
              <w:pStyle w:val="67"/>
              <w:spacing w:before="70" w:line="221" w:lineRule="auto"/>
              <w:ind w:left="16"/>
              <w:rPr>
                <w:sz w:val="15"/>
                <w:szCs w:val="15"/>
              </w:rPr>
            </w:pPr>
            <w:r>
              <w:rPr>
                <w:spacing w:val="-1"/>
                <w:sz w:val="15"/>
                <w:szCs w:val="15"/>
              </w:rPr>
              <w:t>反向：AGT CAC ACA GCA TGA</w:t>
            </w:r>
            <w:r>
              <w:rPr>
                <w:spacing w:val="21"/>
                <w:sz w:val="15"/>
                <w:szCs w:val="15"/>
              </w:rPr>
              <w:t xml:space="preserve"> </w:t>
            </w:r>
            <w:r>
              <w:rPr>
                <w:spacing w:val="-1"/>
                <w:sz w:val="15"/>
                <w:szCs w:val="15"/>
              </w:rPr>
              <w:t>GAA ATC</w:t>
            </w:r>
          </w:p>
        </w:tc>
      </w:tr>
      <w:tr w14:paraId="000A16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227" w:type="pct"/>
            <w:vAlign w:val="top"/>
          </w:tcPr>
          <w:p w14:paraId="409E2CD8">
            <w:pPr>
              <w:pStyle w:val="67"/>
              <w:spacing w:before="194" w:line="241" w:lineRule="auto"/>
              <w:ind w:left="84"/>
              <w:rPr>
                <w:sz w:val="15"/>
                <w:szCs w:val="15"/>
              </w:rPr>
            </w:pPr>
            <w:r>
              <w:rPr>
                <w:spacing w:val="-2"/>
                <w:sz w:val="15"/>
                <w:szCs w:val="15"/>
              </w:rPr>
              <w:t>22</w:t>
            </w:r>
          </w:p>
        </w:tc>
        <w:tc>
          <w:tcPr>
            <w:tcW w:w="1379" w:type="pct"/>
            <w:vAlign w:val="top"/>
          </w:tcPr>
          <w:p w14:paraId="762A92A0">
            <w:pPr>
              <w:pStyle w:val="67"/>
              <w:spacing w:before="193"/>
              <w:ind w:left="850"/>
              <w:rPr>
                <w:sz w:val="15"/>
                <w:szCs w:val="15"/>
              </w:rPr>
            </w:pPr>
            <w:r>
              <w:rPr>
                <w:spacing w:val="-2"/>
                <w:sz w:val="15"/>
                <w:szCs w:val="15"/>
              </w:rPr>
              <w:t>PE</w:t>
            </w:r>
            <w:r>
              <w:rPr>
                <w:spacing w:val="8"/>
                <w:sz w:val="15"/>
                <w:szCs w:val="15"/>
              </w:rPr>
              <w:t xml:space="preserve"> </w:t>
            </w:r>
            <w:r>
              <w:rPr>
                <w:spacing w:val="-2"/>
                <w:sz w:val="15"/>
                <w:szCs w:val="15"/>
              </w:rPr>
              <w:t>6</w:t>
            </w:r>
          </w:p>
        </w:tc>
        <w:tc>
          <w:tcPr>
            <w:tcW w:w="529" w:type="pct"/>
            <w:vAlign w:val="top"/>
          </w:tcPr>
          <w:p w14:paraId="123ADD71">
            <w:pPr>
              <w:pStyle w:val="67"/>
              <w:spacing w:before="193"/>
              <w:ind w:left="263"/>
              <w:rPr>
                <w:sz w:val="15"/>
                <w:szCs w:val="15"/>
              </w:rPr>
            </w:pPr>
            <w:r>
              <w:rPr>
                <w:spacing w:val="-2"/>
                <w:sz w:val="15"/>
                <w:szCs w:val="15"/>
              </w:rPr>
              <w:t>258</w:t>
            </w:r>
          </w:p>
        </w:tc>
        <w:tc>
          <w:tcPr>
            <w:tcW w:w="692" w:type="pct"/>
            <w:vAlign w:val="top"/>
          </w:tcPr>
          <w:p w14:paraId="55E8DE98">
            <w:pPr>
              <w:pStyle w:val="67"/>
              <w:spacing w:before="193"/>
              <w:ind w:left="424"/>
              <w:rPr>
                <w:sz w:val="15"/>
                <w:szCs w:val="15"/>
              </w:rPr>
            </w:pPr>
            <w:r>
              <w:rPr>
                <w:spacing w:val="-3"/>
                <w:sz w:val="15"/>
                <w:szCs w:val="15"/>
              </w:rPr>
              <w:t>53</w:t>
            </w:r>
          </w:p>
        </w:tc>
        <w:tc>
          <w:tcPr>
            <w:tcW w:w="2171" w:type="pct"/>
            <w:vAlign w:val="top"/>
          </w:tcPr>
          <w:p w14:paraId="6E6DE903">
            <w:pPr>
              <w:pStyle w:val="67"/>
              <w:spacing w:before="60" w:line="221" w:lineRule="auto"/>
              <w:ind w:left="16"/>
              <w:rPr>
                <w:sz w:val="15"/>
                <w:szCs w:val="15"/>
              </w:rPr>
            </w:pPr>
            <w:r>
              <w:rPr>
                <w:spacing w:val="-1"/>
                <w:sz w:val="15"/>
                <w:szCs w:val="15"/>
              </w:rPr>
              <w:t>正向：GCA ATT TCA CCA TCT</w:t>
            </w:r>
            <w:r>
              <w:rPr>
                <w:spacing w:val="14"/>
                <w:sz w:val="15"/>
                <w:szCs w:val="15"/>
              </w:rPr>
              <w:t xml:space="preserve"> </w:t>
            </w:r>
            <w:r>
              <w:rPr>
                <w:spacing w:val="-1"/>
                <w:sz w:val="15"/>
                <w:szCs w:val="15"/>
              </w:rPr>
              <w:t>TCT</w:t>
            </w:r>
            <w:r>
              <w:rPr>
                <w:spacing w:val="4"/>
                <w:sz w:val="15"/>
                <w:szCs w:val="15"/>
              </w:rPr>
              <w:t xml:space="preserve"> </w:t>
            </w:r>
            <w:r>
              <w:rPr>
                <w:spacing w:val="-1"/>
                <w:sz w:val="15"/>
                <w:szCs w:val="15"/>
              </w:rPr>
              <w:t>GCT</w:t>
            </w:r>
          </w:p>
          <w:p w14:paraId="122A5608">
            <w:pPr>
              <w:pStyle w:val="67"/>
              <w:spacing w:before="80" w:line="208" w:lineRule="auto"/>
              <w:ind w:left="16"/>
              <w:rPr>
                <w:sz w:val="15"/>
                <w:szCs w:val="15"/>
              </w:rPr>
            </w:pPr>
            <w:r>
              <w:rPr>
                <w:spacing w:val="-1"/>
                <w:sz w:val="15"/>
                <w:szCs w:val="15"/>
              </w:rPr>
              <w:t>反向：CCA CGG TCA TGG ATG</w:t>
            </w:r>
            <w:r>
              <w:rPr>
                <w:spacing w:val="17"/>
                <w:sz w:val="15"/>
                <w:szCs w:val="15"/>
              </w:rPr>
              <w:t xml:space="preserve"> </w:t>
            </w:r>
            <w:r>
              <w:rPr>
                <w:spacing w:val="-1"/>
                <w:sz w:val="15"/>
                <w:szCs w:val="15"/>
              </w:rPr>
              <w:t>TTC</w:t>
            </w:r>
          </w:p>
        </w:tc>
      </w:tr>
      <w:tr w14:paraId="15AC01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5E635BAA">
            <w:pPr>
              <w:pStyle w:val="67"/>
              <w:spacing w:before="194"/>
              <w:ind w:left="84"/>
              <w:rPr>
                <w:sz w:val="15"/>
                <w:szCs w:val="15"/>
              </w:rPr>
            </w:pPr>
            <w:r>
              <w:rPr>
                <w:spacing w:val="-2"/>
                <w:sz w:val="15"/>
                <w:szCs w:val="15"/>
              </w:rPr>
              <w:t>23</w:t>
            </w:r>
          </w:p>
        </w:tc>
        <w:tc>
          <w:tcPr>
            <w:tcW w:w="1379" w:type="pct"/>
            <w:vAlign w:val="top"/>
          </w:tcPr>
          <w:p w14:paraId="26D20DFB">
            <w:pPr>
              <w:pStyle w:val="67"/>
              <w:spacing w:before="194"/>
              <w:ind w:left="810"/>
              <w:rPr>
                <w:sz w:val="15"/>
                <w:szCs w:val="15"/>
              </w:rPr>
            </w:pPr>
            <w:r>
              <w:rPr>
                <w:spacing w:val="-3"/>
                <w:sz w:val="15"/>
                <w:szCs w:val="15"/>
              </w:rPr>
              <w:t>PE</w:t>
            </w:r>
            <w:r>
              <w:rPr>
                <w:spacing w:val="16"/>
                <w:sz w:val="15"/>
                <w:szCs w:val="15"/>
              </w:rPr>
              <w:t xml:space="preserve"> </w:t>
            </w:r>
            <w:r>
              <w:rPr>
                <w:spacing w:val="-3"/>
                <w:sz w:val="15"/>
                <w:szCs w:val="15"/>
              </w:rPr>
              <w:t>10</w:t>
            </w:r>
          </w:p>
        </w:tc>
        <w:tc>
          <w:tcPr>
            <w:tcW w:w="529" w:type="pct"/>
            <w:vAlign w:val="top"/>
          </w:tcPr>
          <w:p w14:paraId="7B18568F">
            <w:pPr>
              <w:pStyle w:val="67"/>
              <w:spacing w:before="194"/>
              <w:ind w:left="113"/>
              <w:rPr>
                <w:sz w:val="15"/>
                <w:szCs w:val="15"/>
              </w:rPr>
            </w:pPr>
            <w:r>
              <w:rPr>
                <w:spacing w:val="-3"/>
                <w:sz w:val="15"/>
                <w:szCs w:val="15"/>
              </w:rPr>
              <w:t>145-150</w:t>
            </w:r>
          </w:p>
        </w:tc>
        <w:tc>
          <w:tcPr>
            <w:tcW w:w="692" w:type="pct"/>
            <w:vAlign w:val="top"/>
          </w:tcPr>
          <w:p w14:paraId="2BCE6BF7">
            <w:pPr>
              <w:pStyle w:val="67"/>
              <w:spacing w:before="194"/>
              <w:ind w:left="424"/>
              <w:rPr>
                <w:sz w:val="15"/>
                <w:szCs w:val="15"/>
              </w:rPr>
            </w:pPr>
            <w:r>
              <w:rPr>
                <w:spacing w:val="-3"/>
                <w:sz w:val="15"/>
                <w:szCs w:val="15"/>
              </w:rPr>
              <w:t>55</w:t>
            </w:r>
          </w:p>
        </w:tc>
        <w:tc>
          <w:tcPr>
            <w:tcW w:w="2171" w:type="pct"/>
            <w:vAlign w:val="top"/>
          </w:tcPr>
          <w:p w14:paraId="72F187F5">
            <w:pPr>
              <w:pStyle w:val="67"/>
              <w:spacing w:before="71" w:line="221" w:lineRule="auto"/>
              <w:ind w:left="16"/>
              <w:rPr>
                <w:sz w:val="15"/>
                <w:szCs w:val="15"/>
              </w:rPr>
            </w:pPr>
            <w:r>
              <w:rPr>
                <w:spacing w:val="-1"/>
                <w:sz w:val="15"/>
                <w:szCs w:val="15"/>
              </w:rPr>
              <w:t>正向：TTG CTC ATT GCA CTC</w:t>
            </w:r>
            <w:r>
              <w:rPr>
                <w:spacing w:val="14"/>
                <w:sz w:val="15"/>
                <w:szCs w:val="15"/>
              </w:rPr>
              <w:t xml:space="preserve"> </w:t>
            </w:r>
            <w:r>
              <w:rPr>
                <w:spacing w:val="-1"/>
                <w:sz w:val="15"/>
                <w:szCs w:val="15"/>
              </w:rPr>
              <w:t>ATC</w:t>
            </w:r>
            <w:r>
              <w:rPr>
                <w:spacing w:val="5"/>
                <w:sz w:val="15"/>
                <w:szCs w:val="15"/>
              </w:rPr>
              <w:t xml:space="preserve"> </w:t>
            </w:r>
            <w:r>
              <w:rPr>
                <w:spacing w:val="-1"/>
                <w:sz w:val="15"/>
                <w:szCs w:val="15"/>
              </w:rPr>
              <w:t>CT</w:t>
            </w:r>
          </w:p>
          <w:p w14:paraId="1AB0FAA5">
            <w:pPr>
              <w:pStyle w:val="67"/>
              <w:spacing w:before="70" w:line="220" w:lineRule="auto"/>
              <w:ind w:left="16"/>
              <w:rPr>
                <w:sz w:val="15"/>
                <w:szCs w:val="15"/>
              </w:rPr>
            </w:pPr>
            <w:r>
              <w:rPr>
                <w:sz w:val="15"/>
                <w:szCs w:val="15"/>
              </w:rPr>
              <w:t>反向：GCA GAC ATT TCC TG</w:t>
            </w:r>
            <w:r>
              <w:rPr>
                <w:spacing w:val="-1"/>
                <w:sz w:val="15"/>
                <w:szCs w:val="15"/>
              </w:rPr>
              <w:t>G AGC A</w:t>
            </w:r>
          </w:p>
        </w:tc>
      </w:tr>
      <w:tr w14:paraId="77750A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4A00BE83">
            <w:pPr>
              <w:pStyle w:val="67"/>
              <w:spacing w:before="195" w:line="241" w:lineRule="auto"/>
              <w:ind w:left="84"/>
              <w:rPr>
                <w:sz w:val="15"/>
                <w:szCs w:val="15"/>
              </w:rPr>
            </w:pPr>
            <w:r>
              <w:rPr>
                <w:spacing w:val="-2"/>
                <w:sz w:val="15"/>
                <w:szCs w:val="15"/>
              </w:rPr>
              <w:t>24</w:t>
            </w:r>
          </w:p>
        </w:tc>
        <w:tc>
          <w:tcPr>
            <w:tcW w:w="1379" w:type="pct"/>
            <w:vAlign w:val="top"/>
          </w:tcPr>
          <w:p w14:paraId="5824294C">
            <w:pPr>
              <w:pStyle w:val="67"/>
              <w:spacing w:before="195" w:line="241" w:lineRule="auto"/>
              <w:ind w:left="810"/>
              <w:rPr>
                <w:sz w:val="15"/>
                <w:szCs w:val="15"/>
              </w:rPr>
            </w:pPr>
            <w:r>
              <w:rPr>
                <w:spacing w:val="-3"/>
                <w:sz w:val="15"/>
                <w:szCs w:val="15"/>
              </w:rPr>
              <w:t>PE</w:t>
            </w:r>
            <w:r>
              <w:rPr>
                <w:spacing w:val="16"/>
                <w:sz w:val="15"/>
                <w:szCs w:val="15"/>
              </w:rPr>
              <w:t xml:space="preserve"> </w:t>
            </w:r>
            <w:r>
              <w:rPr>
                <w:spacing w:val="-3"/>
                <w:sz w:val="15"/>
                <w:szCs w:val="15"/>
              </w:rPr>
              <w:t>12</w:t>
            </w:r>
          </w:p>
        </w:tc>
        <w:tc>
          <w:tcPr>
            <w:tcW w:w="529" w:type="pct"/>
            <w:vAlign w:val="top"/>
          </w:tcPr>
          <w:p w14:paraId="60F23992">
            <w:pPr>
              <w:pStyle w:val="67"/>
              <w:spacing w:before="194"/>
              <w:ind w:left="113"/>
              <w:rPr>
                <w:sz w:val="15"/>
                <w:szCs w:val="15"/>
              </w:rPr>
            </w:pPr>
            <w:r>
              <w:rPr>
                <w:spacing w:val="-2"/>
                <w:sz w:val="15"/>
                <w:szCs w:val="15"/>
              </w:rPr>
              <w:t>260-290</w:t>
            </w:r>
          </w:p>
        </w:tc>
        <w:tc>
          <w:tcPr>
            <w:tcW w:w="692" w:type="pct"/>
            <w:vAlign w:val="top"/>
          </w:tcPr>
          <w:p w14:paraId="2EAE0D10">
            <w:pPr>
              <w:pStyle w:val="67"/>
              <w:spacing w:before="194"/>
              <w:ind w:left="424"/>
              <w:rPr>
                <w:sz w:val="15"/>
                <w:szCs w:val="15"/>
              </w:rPr>
            </w:pPr>
            <w:r>
              <w:rPr>
                <w:spacing w:val="-3"/>
                <w:sz w:val="15"/>
                <w:szCs w:val="15"/>
              </w:rPr>
              <w:t>55</w:t>
            </w:r>
          </w:p>
        </w:tc>
        <w:tc>
          <w:tcPr>
            <w:tcW w:w="2171" w:type="pct"/>
            <w:vAlign w:val="top"/>
          </w:tcPr>
          <w:p w14:paraId="768F5AB2">
            <w:pPr>
              <w:pStyle w:val="67"/>
              <w:spacing w:before="61" w:line="221" w:lineRule="auto"/>
              <w:ind w:left="16"/>
              <w:rPr>
                <w:sz w:val="15"/>
                <w:szCs w:val="15"/>
              </w:rPr>
            </w:pPr>
            <w:r>
              <w:rPr>
                <w:spacing w:val="-1"/>
                <w:sz w:val="15"/>
                <w:szCs w:val="15"/>
              </w:rPr>
              <w:t>正向：CCA TAG TCC CAA</w:t>
            </w:r>
            <w:r>
              <w:rPr>
                <w:spacing w:val="10"/>
                <w:sz w:val="15"/>
                <w:szCs w:val="15"/>
              </w:rPr>
              <w:t xml:space="preserve"> </w:t>
            </w:r>
            <w:r>
              <w:rPr>
                <w:spacing w:val="-1"/>
                <w:sz w:val="15"/>
                <w:szCs w:val="15"/>
              </w:rPr>
              <w:t>CAA</w:t>
            </w:r>
            <w:r>
              <w:rPr>
                <w:spacing w:val="4"/>
                <w:sz w:val="15"/>
                <w:szCs w:val="15"/>
              </w:rPr>
              <w:t xml:space="preserve"> </w:t>
            </w:r>
            <w:r>
              <w:rPr>
                <w:spacing w:val="-1"/>
                <w:sz w:val="15"/>
                <w:szCs w:val="15"/>
              </w:rPr>
              <w:t>GCA</w:t>
            </w:r>
            <w:r>
              <w:rPr>
                <w:spacing w:val="4"/>
                <w:sz w:val="15"/>
                <w:szCs w:val="15"/>
              </w:rPr>
              <w:t xml:space="preserve"> </w:t>
            </w:r>
            <w:r>
              <w:rPr>
                <w:spacing w:val="-1"/>
                <w:sz w:val="15"/>
                <w:szCs w:val="15"/>
              </w:rPr>
              <w:t>TC</w:t>
            </w:r>
          </w:p>
          <w:p w14:paraId="01596207">
            <w:pPr>
              <w:pStyle w:val="67"/>
              <w:spacing w:before="80" w:line="219" w:lineRule="auto"/>
              <w:ind w:left="16"/>
              <w:rPr>
                <w:sz w:val="15"/>
                <w:szCs w:val="15"/>
              </w:rPr>
            </w:pPr>
            <w:r>
              <w:rPr>
                <w:spacing w:val="-1"/>
                <w:sz w:val="15"/>
                <w:szCs w:val="15"/>
              </w:rPr>
              <w:t>反向：GCT GTG GAC CCT AAC</w:t>
            </w:r>
            <w:r>
              <w:rPr>
                <w:spacing w:val="17"/>
                <w:sz w:val="15"/>
                <w:szCs w:val="15"/>
              </w:rPr>
              <w:t xml:space="preserve"> </w:t>
            </w:r>
            <w:r>
              <w:rPr>
                <w:spacing w:val="-1"/>
                <w:sz w:val="15"/>
                <w:szCs w:val="15"/>
              </w:rPr>
              <w:t>TCA</w:t>
            </w:r>
            <w:r>
              <w:rPr>
                <w:spacing w:val="4"/>
                <w:sz w:val="15"/>
                <w:szCs w:val="15"/>
              </w:rPr>
              <w:t xml:space="preserve"> </w:t>
            </w:r>
            <w:r>
              <w:rPr>
                <w:spacing w:val="-1"/>
                <w:sz w:val="15"/>
                <w:szCs w:val="15"/>
              </w:rPr>
              <w:t>GTC</w:t>
            </w:r>
          </w:p>
        </w:tc>
      </w:tr>
      <w:tr w14:paraId="10BE0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79DA096F">
            <w:pPr>
              <w:pStyle w:val="67"/>
              <w:spacing w:before="195"/>
              <w:ind w:left="84"/>
              <w:rPr>
                <w:sz w:val="15"/>
                <w:szCs w:val="15"/>
              </w:rPr>
            </w:pPr>
            <w:r>
              <w:rPr>
                <w:spacing w:val="-2"/>
                <w:sz w:val="15"/>
                <w:szCs w:val="15"/>
              </w:rPr>
              <w:t>25</w:t>
            </w:r>
          </w:p>
        </w:tc>
        <w:tc>
          <w:tcPr>
            <w:tcW w:w="1379" w:type="pct"/>
            <w:vAlign w:val="top"/>
          </w:tcPr>
          <w:p w14:paraId="6C2ADC6E">
            <w:pPr>
              <w:pStyle w:val="67"/>
              <w:spacing w:before="195"/>
              <w:ind w:left="810"/>
              <w:rPr>
                <w:sz w:val="15"/>
                <w:szCs w:val="15"/>
              </w:rPr>
            </w:pPr>
            <w:r>
              <w:rPr>
                <w:spacing w:val="-3"/>
                <w:sz w:val="15"/>
                <w:szCs w:val="15"/>
              </w:rPr>
              <w:t>PE</w:t>
            </w:r>
            <w:r>
              <w:rPr>
                <w:spacing w:val="16"/>
                <w:sz w:val="15"/>
                <w:szCs w:val="15"/>
              </w:rPr>
              <w:t xml:space="preserve"> </w:t>
            </w:r>
            <w:r>
              <w:rPr>
                <w:spacing w:val="-3"/>
                <w:sz w:val="15"/>
                <w:szCs w:val="15"/>
              </w:rPr>
              <w:t>13</w:t>
            </w:r>
          </w:p>
        </w:tc>
        <w:tc>
          <w:tcPr>
            <w:tcW w:w="529" w:type="pct"/>
            <w:vAlign w:val="top"/>
          </w:tcPr>
          <w:p w14:paraId="43B353C2">
            <w:pPr>
              <w:pStyle w:val="67"/>
              <w:spacing w:before="195"/>
              <w:ind w:left="263"/>
              <w:rPr>
                <w:sz w:val="15"/>
                <w:szCs w:val="15"/>
              </w:rPr>
            </w:pPr>
            <w:r>
              <w:rPr>
                <w:spacing w:val="-2"/>
                <w:sz w:val="15"/>
                <w:szCs w:val="15"/>
              </w:rPr>
              <w:t>260</w:t>
            </w:r>
          </w:p>
        </w:tc>
        <w:tc>
          <w:tcPr>
            <w:tcW w:w="692" w:type="pct"/>
            <w:vAlign w:val="top"/>
          </w:tcPr>
          <w:p w14:paraId="6845ABAA">
            <w:pPr>
              <w:pStyle w:val="67"/>
              <w:spacing w:before="195"/>
              <w:ind w:left="424"/>
              <w:rPr>
                <w:sz w:val="15"/>
                <w:szCs w:val="15"/>
              </w:rPr>
            </w:pPr>
            <w:r>
              <w:rPr>
                <w:spacing w:val="-3"/>
                <w:sz w:val="15"/>
                <w:szCs w:val="15"/>
              </w:rPr>
              <w:t>50</w:t>
            </w:r>
          </w:p>
        </w:tc>
        <w:tc>
          <w:tcPr>
            <w:tcW w:w="2171" w:type="pct"/>
            <w:vAlign w:val="top"/>
          </w:tcPr>
          <w:p w14:paraId="437384B4">
            <w:pPr>
              <w:pStyle w:val="67"/>
              <w:spacing w:before="72" w:line="221" w:lineRule="auto"/>
              <w:ind w:left="16"/>
              <w:rPr>
                <w:sz w:val="15"/>
                <w:szCs w:val="15"/>
              </w:rPr>
            </w:pPr>
            <w:r>
              <w:rPr>
                <w:spacing w:val="-1"/>
                <w:sz w:val="15"/>
                <w:szCs w:val="15"/>
              </w:rPr>
              <w:t>正向：TCA GGA AGA TTG CAT</w:t>
            </w:r>
            <w:r>
              <w:rPr>
                <w:spacing w:val="19"/>
                <w:sz w:val="15"/>
                <w:szCs w:val="15"/>
              </w:rPr>
              <w:t xml:space="preserve"> </w:t>
            </w:r>
            <w:r>
              <w:rPr>
                <w:spacing w:val="-1"/>
                <w:sz w:val="15"/>
                <w:szCs w:val="15"/>
              </w:rPr>
              <w:t>GTT AGT</w:t>
            </w:r>
          </w:p>
          <w:p w14:paraId="12E17D69">
            <w:pPr>
              <w:pStyle w:val="67"/>
              <w:spacing w:before="60" w:line="221" w:lineRule="auto"/>
              <w:ind w:left="16"/>
              <w:rPr>
                <w:sz w:val="15"/>
                <w:szCs w:val="15"/>
              </w:rPr>
            </w:pPr>
            <w:r>
              <w:rPr>
                <w:spacing w:val="-1"/>
                <w:sz w:val="15"/>
                <w:szCs w:val="15"/>
              </w:rPr>
              <w:t>反向：CTG GGT TTTG TTT ATG</w:t>
            </w:r>
            <w:r>
              <w:rPr>
                <w:spacing w:val="19"/>
                <w:sz w:val="15"/>
                <w:szCs w:val="15"/>
              </w:rPr>
              <w:t xml:space="preserve"> </w:t>
            </w:r>
            <w:r>
              <w:rPr>
                <w:spacing w:val="-1"/>
                <w:sz w:val="15"/>
                <w:szCs w:val="15"/>
              </w:rPr>
              <w:t>TTG</w:t>
            </w:r>
            <w:r>
              <w:rPr>
                <w:spacing w:val="5"/>
                <w:sz w:val="15"/>
                <w:szCs w:val="15"/>
              </w:rPr>
              <w:t xml:space="preserve"> </w:t>
            </w:r>
            <w:r>
              <w:rPr>
                <w:spacing w:val="-1"/>
                <w:sz w:val="15"/>
                <w:szCs w:val="15"/>
              </w:rPr>
              <w:t>C</w:t>
            </w:r>
          </w:p>
        </w:tc>
      </w:tr>
      <w:tr w14:paraId="0E3C89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5B767015">
            <w:pPr>
              <w:pStyle w:val="67"/>
              <w:spacing w:before="196"/>
              <w:ind w:left="84"/>
              <w:rPr>
                <w:sz w:val="15"/>
                <w:szCs w:val="15"/>
              </w:rPr>
            </w:pPr>
            <w:r>
              <w:rPr>
                <w:spacing w:val="-2"/>
                <w:sz w:val="15"/>
                <w:szCs w:val="15"/>
              </w:rPr>
              <w:t>26</w:t>
            </w:r>
          </w:p>
        </w:tc>
        <w:tc>
          <w:tcPr>
            <w:tcW w:w="1379" w:type="pct"/>
            <w:vAlign w:val="top"/>
          </w:tcPr>
          <w:p w14:paraId="4B01E34C">
            <w:pPr>
              <w:pStyle w:val="67"/>
              <w:spacing w:before="196"/>
              <w:ind w:left="810"/>
              <w:rPr>
                <w:sz w:val="15"/>
                <w:szCs w:val="15"/>
              </w:rPr>
            </w:pPr>
            <w:r>
              <w:rPr>
                <w:spacing w:val="-3"/>
                <w:sz w:val="15"/>
                <w:szCs w:val="15"/>
              </w:rPr>
              <w:t>PE</w:t>
            </w:r>
            <w:r>
              <w:rPr>
                <w:spacing w:val="16"/>
                <w:sz w:val="15"/>
                <w:szCs w:val="15"/>
              </w:rPr>
              <w:t xml:space="preserve"> </w:t>
            </w:r>
            <w:r>
              <w:rPr>
                <w:spacing w:val="-3"/>
                <w:sz w:val="15"/>
                <w:szCs w:val="15"/>
              </w:rPr>
              <w:t>15</w:t>
            </w:r>
          </w:p>
        </w:tc>
        <w:tc>
          <w:tcPr>
            <w:tcW w:w="529" w:type="pct"/>
            <w:vAlign w:val="top"/>
          </w:tcPr>
          <w:p w14:paraId="68005D31">
            <w:pPr>
              <w:pStyle w:val="67"/>
              <w:spacing w:before="196"/>
              <w:ind w:left="113"/>
              <w:rPr>
                <w:sz w:val="15"/>
                <w:szCs w:val="15"/>
              </w:rPr>
            </w:pPr>
            <w:r>
              <w:rPr>
                <w:spacing w:val="-2"/>
                <w:sz w:val="15"/>
                <w:szCs w:val="15"/>
              </w:rPr>
              <w:t>230-270</w:t>
            </w:r>
          </w:p>
        </w:tc>
        <w:tc>
          <w:tcPr>
            <w:tcW w:w="692" w:type="pct"/>
            <w:vAlign w:val="top"/>
          </w:tcPr>
          <w:p w14:paraId="367C2CBB">
            <w:pPr>
              <w:pStyle w:val="67"/>
              <w:spacing w:before="196"/>
              <w:ind w:left="424"/>
              <w:rPr>
                <w:sz w:val="15"/>
                <w:szCs w:val="15"/>
              </w:rPr>
            </w:pPr>
            <w:r>
              <w:rPr>
                <w:spacing w:val="-3"/>
                <w:sz w:val="15"/>
                <w:szCs w:val="15"/>
              </w:rPr>
              <w:t>53</w:t>
            </w:r>
          </w:p>
        </w:tc>
        <w:tc>
          <w:tcPr>
            <w:tcW w:w="2171" w:type="pct"/>
            <w:vAlign w:val="top"/>
          </w:tcPr>
          <w:p w14:paraId="673F7B27">
            <w:pPr>
              <w:pStyle w:val="67"/>
              <w:spacing w:before="63" w:line="221" w:lineRule="auto"/>
              <w:ind w:left="16"/>
              <w:rPr>
                <w:sz w:val="15"/>
                <w:szCs w:val="15"/>
              </w:rPr>
            </w:pPr>
            <w:r>
              <w:rPr>
                <w:spacing w:val="-1"/>
                <w:sz w:val="15"/>
                <w:szCs w:val="15"/>
              </w:rPr>
              <w:t>正向：CCG TGA ACC AAC CAT TTC</w:t>
            </w:r>
            <w:r>
              <w:rPr>
                <w:spacing w:val="20"/>
                <w:sz w:val="15"/>
                <w:szCs w:val="15"/>
              </w:rPr>
              <w:t xml:space="preserve"> </w:t>
            </w:r>
            <w:r>
              <w:rPr>
                <w:spacing w:val="-1"/>
                <w:sz w:val="15"/>
                <w:szCs w:val="15"/>
              </w:rPr>
              <w:t>TC</w:t>
            </w:r>
          </w:p>
          <w:p w14:paraId="030B4305">
            <w:pPr>
              <w:pStyle w:val="67"/>
              <w:spacing w:before="80" w:line="216" w:lineRule="auto"/>
              <w:ind w:left="16"/>
              <w:rPr>
                <w:sz w:val="15"/>
                <w:szCs w:val="15"/>
              </w:rPr>
            </w:pPr>
            <w:r>
              <w:rPr>
                <w:spacing w:val="-1"/>
                <w:sz w:val="15"/>
                <w:szCs w:val="15"/>
              </w:rPr>
              <w:t>反向：TTG CAG CAC AAA CAA</w:t>
            </w:r>
            <w:r>
              <w:rPr>
                <w:spacing w:val="18"/>
                <w:w w:val="101"/>
                <w:sz w:val="15"/>
                <w:szCs w:val="15"/>
              </w:rPr>
              <w:t xml:space="preserve"> </w:t>
            </w:r>
            <w:r>
              <w:rPr>
                <w:spacing w:val="-1"/>
                <w:sz w:val="15"/>
                <w:szCs w:val="15"/>
              </w:rPr>
              <w:t>GTC</w:t>
            </w:r>
            <w:r>
              <w:rPr>
                <w:spacing w:val="1"/>
                <w:sz w:val="15"/>
                <w:szCs w:val="15"/>
              </w:rPr>
              <w:t xml:space="preserve"> </w:t>
            </w:r>
            <w:r>
              <w:rPr>
                <w:spacing w:val="-1"/>
                <w:sz w:val="15"/>
                <w:szCs w:val="15"/>
              </w:rPr>
              <w:t>AA</w:t>
            </w:r>
          </w:p>
        </w:tc>
      </w:tr>
      <w:tr w14:paraId="5652A8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29751A85">
            <w:pPr>
              <w:pStyle w:val="67"/>
              <w:spacing w:before="197"/>
              <w:ind w:left="84"/>
              <w:rPr>
                <w:sz w:val="15"/>
                <w:szCs w:val="15"/>
              </w:rPr>
            </w:pPr>
            <w:r>
              <w:rPr>
                <w:spacing w:val="-2"/>
                <w:sz w:val="15"/>
                <w:szCs w:val="15"/>
              </w:rPr>
              <w:t>27</w:t>
            </w:r>
          </w:p>
        </w:tc>
        <w:tc>
          <w:tcPr>
            <w:tcW w:w="1379" w:type="pct"/>
            <w:vAlign w:val="top"/>
          </w:tcPr>
          <w:p w14:paraId="36795687">
            <w:pPr>
              <w:pStyle w:val="67"/>
              <w:spacing w:before="197"/>
              <w:ind w:left="810"/>
              <w:rPr>
                <w:sz w:val="15"/>
                <w:szCs w:val="15"/>
              </w:rPr>
            </w:pPr>
            <w:r>
              <w:rPr>
                <w:spacing w:val="-3"/>
                <w:sz w:val="15"/>
                <w:szCs w:val="15"/>
              </w:rPr>
              <w:t>PE</w:t>
            </w:r>
            <w:r>
              <w:rPr>
                <w:spacing w:val="16"/>
                <w:sz w:val="15"/>
                <w:szCs w:val="15"/>
              </w:rPr>
              <w:t xml:space="preserve"> </w:t>
            </w:r>
            <w:r>
              <w:rPr>
                <w:spacing w:val="-3"/>
                <w:sz w:val="15"/>
                <w:szCs w:val="15"/>
              </w:rPr>
              <w:t>16</w:t>
            </w:r>
          </w:p>
        </w:tc>
        <w:tc>
          <w:tcPr>
            <w:tcW w:w="529" w:type="pct"/>
            <w:vAlign w:val="top"/>
          </w:tcPr>
          <w:p w14:paraId="1E98E52F">
            <w:pPr>
              <w:pStyle w:val="67"/>
              <w:spacing w:before="197"/>
              <w:ind w:left="113"/>
              <w:rPr>
                <w:sz w:val="15"/>
                <w:szCs w:val="15"/>
              </w:rPr>
            </w:pPr>
            <w:r>
              <w:rPr>
                <w:spacing w:val="-3"/>
                <w:sz w:val="15"/>
                <w:szCs w:val="15"/>
              </w:rPr>
              <w:t>180-270</w:t>
            </w:r>
          </w:p>
        </w:tc>
        <w:tc>
          <w:tcPr>
            <w:tcW w:w="692" w:type="pct"/>
            <w:vAlign w:val="top"/>
          </w:tcPr>
          <w:p w14:paraId="25B83595">
            <w:pPr>
              <w:pStyle w:val="67"/>
              <w:spacing w:before="197"/>
              <w:ind w:left="424"/>
              <w:rPr>
                <w:sz w:val="15"/>
                <w:szCs w:val="15"/>
              </w:rPr>
            </w:pPr>
            <w:r>
              <w:rPr>
                <w:spacing w:val="-3"/>
                <w:sz w:val="15"/>
                <w:szCs w:val="15"/>
              </w:rPr>
              <w:t>53</w:t>
            </w:r>
          </w:p>
        </w:tc>
        <w:tc>
          <w:tcPr>
            <w:tcW w:w="2171" w:type="pct"/>
            <w:vAlign w:val="top"/>
          </w:tcPr>
          <w:p w14:paraId="04795F74">
            <w:pPr>
              <w:pStyle w:val="67"/>
              <w:spacing w:before="64" w:line="221" w:lineRule="auto"/>
              <w:ind w:left="16"/>
              <w:rPr>
                <w:sz w:val="15"/>
                <w:szCs w:val="15"/>
              </w:rPr>
            </w:pPr>
            <w:r>
              <w:rPr>
                <w:sz w:val="15"/>
                <w:szCs w:val="15"/>
              </w:rPr>
              <w:t>正向：AGG ATC ACC ATA GA</w:t>
            </w:r>
            <w:r>
              <w:rPr>
                <w:spacing w:val="-1"/>
                <w:sz w:val="15"/>
                <w:szCs w:val="15"/>
              </w:rPr>
              <w:t>A AAC CAT</w:t>
            </w:r>
          </w:p>
          <w:p w14:paraId="518BFBE4">
            <w:pPr>
              <w:pStyle w:val="67"/>
              <w:spacing w:before="80" w:line="216" w:lineRule="auto"/>
              <w:ind w:left="16"/>
              <w:rPr>
                <w:sz w:val="15"/>
                <w:szCs w:val="15"/>
              </w:rPr>
            </w:pPr>
            <w:r>
              <w:rPr>
                <w:spacing w:val="-1"/>
                <w:sz w:val="15"/>
                <w:szCs w:val="15"/>
              </w:rPr>
              <w:t>反向：GTT AGG TTG GCA TTG</w:t>
            </w:r>
            <w:r>
              <w:rPr>
                <w:spacing w:val="17"/>
                <w:sz w:val="15"/>
                <w:szCs w:val="15"/>
              </w:rPr>
              <w:t xml:space="preserve"> </w:t>
            </w:r>
            <w:r>
              <w:rPr>
                <w:spacing w:val="-1"/>
                <w:sz w:val="15"/>
                <w:szCs w:val="15"/>
              </w:rPr>
              <w:t>CTC</w:t>
            </w:r>
            <w:r>
              <w:rPr>
                <w:spacing w:val="4"/>
                <w:sz w:val="15"/>
                <w:szCs w:val="15"/>
              </w:rPr>
              <w:t xml:space="preserve"> </w:t>
            </w:r>
            <w:r>
              <w:rPr>
                <w:spacing w:val="-1"/>
                <w:sz w:val="15"/>
                <w:szCs w:val="15"/>
              </w:rPr>
              <w:t>TT</w:t>
            </w:r>
          </w:p>
        </w:tc>
      </w:tr>
      <w:tr w14:paraId="72C5BD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3D5423B5">
            <w:pPr>
              <w:pStyle w:val="67"/>
              <w:spacing w:before="197"/>
              <w:ind w:left="84"/>
              <w:rPr>
                <w:sz w:val="15"/>
                <w:szCs w:val="15"/>
              </w:rPr>
            </w:pPr>
            <w:r>
              <w:rPr>
                <w:spacing w:val="-2"/>
                <w:sz w:val="15"/>
                <w:szCs w:val="15"/>
              </w:rPr>
              <w:t>28</w:t>
            </w:r>
          </w:p>
        </w:tc>
        <w:tc>
          <w:tcPr>
            <w:tcW w:w="1379" w:type="pct"/>
            <w:vAlign w:val="top"/>
          </w:tcPr>
          <w:p w14:paraId="43F0E4B8">
            <w:pPr>
              <w:pStyle w:val="67"/>
              <w:spacing w:before="197"/>
              <w:ind w:left="810"/>
              <w:rPr>
                <w:sz w:val="15"/>
                <w:szCs w:val="15"/>
              </w:rPr>
            </w:pPr>
            <w:r>
              <w:rPr>
                <w:spacing w:val="-3"/>
                <w:sz w:val="15"/>
                <w:szCs w:val="15"/>
              </w:rPr>
              <w:t>PE</w:t>
            </w:r>
            <w:r>
              <w:rPr>
                <w:spacing w:val="16"/>
                <w:sz w:val="15"/>
                <w:szCs w:val="15"/>
              </w:rPr>
              <w:t xml:space="preserve"> </w:t>
            </w:r>
            <w:r>
              <w:rPr>
                <w:spacing w:val="-3"/>
                <w:sz w:val="15"/>
                <w:szCs w:val="15"/>
              </w:rPr>
              <w:t>18</w:t>
            </w:r>
          </w:p>
        </w:tc>
        <w:tc>
          <w:tcPr>
            <w:tcW w:w="529" w:type="pct"/>
            <w:vAlign w:val="top"/>
          </w:tcPr>
          <w:p w14:paraId="4F9D9C7D">
            <w:pPr>
              <w:pStyle w:val="67"/>
              <w:spacing w:before="197"/>
              <w:ind w:left="113"/>
              <w:rPr>
                <w:sz w:val="15"/>
                <w:szCs w:val="15"/>
              </w:rPr>
            </w:pPr>
            <w:r>
              <w:rPr>
                <w:spacing w:val="-2"/>
                <w:sz w:val="15"/>
                <w:szCs w:val="15"/>
              </w:rPr>
              <w:t>210-230</w:t>
            </w:r>
          </w:p>
        </w:tc>
        <w:tc>
          <w:tcPr>
            <w:tcW w:w="692" w:type="pct"/>
            <w:vAlign w:val="top"/>
          </w:tcPr>
          <w:p w14:paraId="33619199">
            <w:pPr>
              <w:pStyle w:val="67"/>
              <w:spacing w:before="197"/>
              <w:ind w:left="424"/>
              <w:rPr>
                <w:sz w:val="15"/>
                <w:szCs w:val="15"/>
              </w:rPr>
            </w:pPr>
            <w:r>
              <w:rPr>
                <w:spacing w:val="-3"/>
                <w:sz w:val="15"/>
                <w:szCs w:val="15"/>
              </w:rPr>
              <w:t>50</w:t>
            </w:r>
          </w:p>
        </w:tc>
        <w:tc>
          <w:tcPr>
            <w:tcW w:w="2171" w:type="pct"/>
            <w:vAlign w:val="top"/>
          </w:tcPr>
          <w:p w14:paraId="69F558E6">
            <w:pPr>
              <w:pStyle w:val="67"/>
              <w:spacing w:before="74" w:line="221" w:lineRule="auto"/>
              <w:ind w:left="16"/>
              <w:rPr>
                <w:sz w:val="15"/>
                <w:szCs w:val="15"/>
              </w:rPr>
            </w:pPr>
            <w:r>
              <w:rPr>
                <w:spacing w:val="-1"/>
                <w:sz w:val="15"/>
                <w:szCs w:val="15"/>
              </w:rPr>
              <w:t>正向：GTC ACT TCA TTC TTC</w:t>
            </w:r>
            <w:r>
              <w:rPr>
                <w:spacing w:val="14"/>
                <w:sz w:val="15"/>
                <w:szCs w:val="15"/>
              </w:rPr>
              <w:t xml:space="preserve"> </w:t>
            </w:r>
            <w:r>
              <w:rPr>
                <w:spacing w:val="-1"/>
                <w:sz w:val="15"/>
                <w:szCs w:val="15"/>
              </w:rPr>
              <w:t>CTT</w:t>
            </w:r>
            <w:r>
              <w:rPr>
                <w:spacing w:val="4"/>
                <w:sz w:val="15"/>
                <w:szCs w:val="15"/>
              </w:rPr>
              <w:t xml:space="preserve"> </w:t>
            </w:r>
            <w:r>
              <w:rPr>
                <w:spacing w:val="-1"/>
                <w:sz w:val="15"/>
                <w:szCs w:val="15"/>
              </w:rPr>
              <w:t>TCC</w:t>
            </w:r>
          </w:p>
          <w:p w14:paraId="0D0DA57D">
            <w:pPr>
              <w:pStyle w:val="67"/>
              <w:spacing w:before="70" w:line="215" w:lineRule="auto"/>
              <w:ind w:left="16"/>
              <w:rPr>
                <w:sz w:val="15"/>
                <w:szCs w:val="15"/>
              </w:rPr>
            </w:pPr>
            <w:r>
              <w:rPr>
                <w:sz w:val="15"/>
                <w:szCs w:val="15"/>
              </w:rPr>
              <w:t xml:space="preserve">反向：TTA GCC CAC TCA </w:t>
            </w:r>
            <w:r>
              <w:rPr>
                <w:spacing w:val="-1"/>
                <w:sz w:val="15"/>
                <w:szCs w:val="15"/>
              </w:rPr>
              <w:t>AAC ACA</w:t>
            </w:r>
            <w:r>
              <w:rPr>
                <w:spacing w:val="1"/>
                <w:sz w:val="15"/>
                <w:szCs w:val="15"/>
              </w:rPr>
              <w:t xml:space="preserve"> </w:t>
            </w:r>
            <w:r>
              <w:rPr>
                <w:spacing w:val="-1"/>
                <w:sz w:val="15"/>
                <w:szCs w:val="15"/>
              </w:rPr>
              <w:t>A</w:t>
            </w:r>
          </w:p>
        </w:tc>
      </w:tr>
      <w:tr w14:paraId="73EEA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227" w:type="pct"/>
            <w:vAlign w:val="top"/>
          </w:tcPr>
          <w:p w14:paraId="4B6D75C3">
            <w:pPr>
              <w:pStyle w:val="67"/>
              <w:spacing w:before="198"/>
              <w:ind w:left="84"/>
              <w:rPr>
                <w:sz w:val="15"/>
                <w:szCs w:val="15"/>
              </w:rPr>
            </w:pPr>
            <w:r>
              <w:rPr>
                <w:spacing w:val="-2"/>
                <w:sz w:val="15"/>
                <w:szCs w:val="15"/>
              </w:rPr>
              <w:t>29</w:t>
            </w:r>
          </w:p>
        </w:tc>
        <w:tc>
          <w:tcPr>
            <w:tcW w:w="1379" w:type="pct"/>
            <w:vAlign w:val="top"/>
          </w:tcPr>
          <w:p w14:paraId="5B31F2BF">
            <w:pPr>
              <w:pStyle w:val="67"/>
              <w:spacing w:before="198"/>
              <w:ind w:left="810"/>
              <w:rPr>
                <w:sz w:val="15"/>
                <w:szCs w:val="15"/>
              </w:rPr>
            </w:pPr>
            <w:r>
              <w:rPr>
                <w:spacing w:val="-2"/>
                <w:sz w:val="15"/>
                <w:szCs w:val="15"/>
              </w:rPr>
              <w:t>PE</w:t>
            </w:r>
            <w:r>
              <w:rPr>
                <w:spacing w:val="7"/>
                <w:sz w:val="15"/>
                <w:szCs w:val="15"/>
              </w:rPr>
              <w:t xml:space="preserve"> </w:t>
            </w:r>
            <w:r>
              <w:rPr>
                <w:spacing w:val="-2"/>
                <w:sz w:val="15"/>
                <w:szCs w:val="15"/>
              </w:rPr>
              <w:t>27</w:t>
            </w:r>
          </w:p>
        </w:tc>
        <w:tc>
          <w:tcPr>
            <w:tcW w:w="529" w:type="pct"/>
            <w:vAlign w:val="top"/>
          </w:tcPr>
          <w:p w14:paraId="45767062">
            <w:pPr>
              <w:pStyle w:val="67"/>
              <w:spacing w:before="198"/>
              <w:ind w:left="263"/>
              <w:rPr>
                <w:sz w:val="15"/>
                <w:szCs w:val="15"/>
              </w:rPr>
            </w:pPr>
            <w:r>
              <w:rPr>
                <w:spacing w:val="-2"/>
                <w:sz w:val="15"/>
                <w:szCs w:val="15"/>
              </w:rPr>
              <w:t>250</w:t>
            </w:r>
          </w:p>
        </w:tc>
        <w:tc>
          <w:tcPr>
            <w:tcW w:w="692" w:type="pct"/>
            <w:vAlign w:val="top"/>
          </w:tcPr>
          <w:p w14:paraId="249A323C">
            <w:pPr>
              <w:pStyle w:val="67"/>
              <w:spacing w:before="198"/>
              <w:ind w:left="424"/>
              <w:rPr>
                <w:sz w:val="15"/>
                <w:szCs w:val="15"/>
              </w:rPr>
            </w:pPr>
            <w:r>
              <w:rPr>
                <w:spacing w:val="-3"/>
                <w:sz w:val="15"/>
                <w:szCs w:val="15"/>
              </w:rPr>
              <w:t>53</w:t>
            </w:r>
          </w:p>
        </w:tc>
        <w:tc>
          <w:tcPr>
            <w:tcW w:w="2171" w:type="pct"/>
            <w:vAlign w:val="top"/>
          </w:tcPr>
          <w:p w14:paraId="55102F58">
            <w:pPr>
              <w:pStyle w:val="67"/>
              <w:spacing w:before="75" w:line="221" w:lineRule="auto"/>
              <w:ind w:left="16"/>
              <w:rPr>
                <w:sz w:val="15"/>
                <w:szCs w:val="15"/>
              </w:rPr>
            </w:pPr>
            <w:r>
              <w:rPr>
                <w:spacing w:val="-1"/>
                <w:sz w:val="15"/>
                <w:szCs w:val="15"/>
              </w:rPr>
              <w:t>正向：CAC ATT TGC CGT</w:t>
            </w:r>
            <w:r>
              <w:rPr>
                <w:spacing w:val="15"/>
                <w:sz w:val="15"/>
                <w:szCs w:val="15"/>
              </w:rPr>
              <w:t xml:space="preserve"> </w:t>
            </w:r>
            <w:r>
              <w:rPr>
                <w:spacing w:val="-1"/>
                <w:sz w:val="15"/>
                <w:szCs w:val="15"/>
              </w:rPr>
              <w:t>CAC TGG</w:t>
            </w:r>
          </w:p>
          <w:p w14:paraId="55CDC322">
            <w:pPr>
              <w:pStyle w:val="67"/>
              <w:spacing w:before="70" w:line="215" w:lineRule="auto"/>
              <w:ind w:left="16"/>
              <w:rPr>
                <w:sz w:val="15"/>
                <w:szCs w:val="15"/>
              </w:rPr>
            </w:pPr>
            <w:r>
              <w:rPr>
                <w:spacing w:val="-1"/>
                <w:sz w:val="15"/>
                <w:szCs w:val="15"/>
              </w:rPr>
              <w:t>反向：CGG CAT ACG ATA AAT CTC</w:t>
            </w:r>
            <w:r>
              <w:rPr>
                <w:spacing w:val="21"/>
                <w:sz w:val="15"/>
                <w:szCs w:val="15"/>
              </w:rPr>
              <w:t xml:space="preserve"> </w:t>
            </w:r>
            <w:r>
              <w:rPr>
                <w:spacing w:val="-1"/>
                <w:sz w:val="15"/>
                <w:szCs w:val="15"/>
              </w:rPr>
              <w:t>CTG</w:t>
            </w:r>
          </w:p>
        </w:tc>
      </w:tr>
      <w:tr w14:paraId="762EC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227" w:type="pct"/>
            <w:vAlign w:val="top"/>
          </w:tcPr>
          <w:p w14:paraId="4CFA3925">
            <w:pPr>
              <w:pStyle w:val="67"/>
              <w:spacing w:before="198"/>
              <w:ind w:left="84"/>
              <w:rPr>
                <w:sz w:val="15"/>
                <w:szCs w:val="15"/>
              </w:rPr>
            </w:pPr>
            <w:r>
              <w:rPr>
                <w:spacing w:val="-3"/>
                <w:sz w:val="15"/>
                <w:szCs w:val="15"/>
              </w:rPr>
              <w:t>30</w:t>
            </w:r>
          </w:p>
        </w:tc>
        <w:tc>
          <w:tcPr>
            <w:tcW w:w="1379" w:type="pct"/>
            <w:vAlign w:val="top"/>
          </w:tcPr>
          <w:p w14:paraId="14AE6EB4">
            <w:pPr>
              <w:pStyle w:val="67"/>
              <w:spacing w:before="198"/>
              <w:ind w:left="850"/>
              <w:rPr>
                <w:sz w:val="15"/>
                <w:szCs w:val="15"/>
              </w:rPr>
            </w:pPr>
            <w:r>
              <w:rPr>
                <w:spacing w:val="-2"/>
                <w:sz w:val="15"/>
                <w:szCs w:val="15"/>
              </w:rPr>
              <w:t>PA</w:t>
            </w:r>
            <w:r>
              <w:rPr>
                <w:spacing w:val="7"/>
                <w:sz w:val="15"/>
                <w:szCs w:val="15"/>
              </w:rPr>
              <w:t xml:space="preserve"> </w:t>
            </w:r>
            <w:r>
              <w:rPr>
                <w:spacing w:val="-2"/>
                <w:sz w:val="15"/>
                <w:szCs w:val="15"/>
              </w:rPr>
              <w:t>8</w:t>
            </w:r>
          </w:p>
        </w:tc>
        <w:tc>
          <w:tcPr>
            <w:tcW w:w="529" w:type="pct"/>
            <w:vAlign w:val="top"/>
          </w:tcPr>
          <w:p w14:paraId="601C7715">
            <w:pPr>
              <w:pStyle w:val="67"/>
              <w:spacing w:before="198"/>
              <w:ind w:left="263"/>
              <w:rPr>
                <w:sz w:val="15"/>
                <w:szCs w:val="15"/>
              </w:rPr>
            </w:pPr>
            <w:r>
              <w:rPr>
                <w:spacing w:val="-2"/>
                <w:sz w:val="15"/>
                <w:szCs w:val="15"/>
              </w:rPr>
              <w:t>270</w:t>
            </w:r>
          </w:p>
        </w:tc>
        <w:tc>
          <w:tcPr>
            <w:tcW w:w="692" w:type="pct"/>
            <w:vAlign w:val="top"/>
          </w:tcPr>
          <w:p w14:paraId="55020A3E">
            <w:pPr>
              <w:pStyle w:val="67"/>
              <w:spacing w:before="198"/>
              <w:ind w:left="424"/>
              <w:rPr>
                <w:sz w:val="15"/>
                <w:szCs w:val="15"/>
              </w:rPr>
            </w:pPr>
            <w:r>
              <w:rPr>
                <w:spacing w:val="-3"/>
                <w:sz w:val="15"/>
                <w:szCs w:val="15"/>
              </w:rPr>
              <w:t>53</w:t>
            </w:r>
          </w:p>
        </w:tc>
        <w:tc>
          <w:tcPr>
            <w:tcW w:w="2171" w:type="pct"/>
            <w:vAlign w:val="top"/>
          </w:tcPr>
          <w:p w14:paraId="400A30D8">
            <w:pPr>
              <w:pStyle w:val="67"/>
              <w:spacing w:before="65" w:line="221" w:lineRule="auto"/>
              <w:ind w:left="16"/>
              <w:rPr>
                <w:sz w:val="15"/>
                <w:szCs w:val="15"/>
              </w:rPr>
            </w:pPr>
            <w:r>
              <w:rPr>
                <w:spacing w:val="-1"/>
                <w:sz w:val="15"/>
                <w:szCs w:val="15"/>
              </w:rPr>
              <w:t>正向：TCT AAT GAG CGG AGG AAA</w:t>
            </w:r>
            <w:r>
              <w:rPr>
                <w:spacing w:val="20"/>
                <w:sz w:val="15"/>
                <w:szCs w:val="15"/>
              </w:rPr>
              <w:t xml:space="preserve"> </w:t>
            </w:r>
            <w:r>
              <w:rPr>
                <w:spacing w:val="-1"/>
                <w:sz w:val="15"/>
                <w:szCs w:val="15"/>
              </w:rPr>
              <w:t>GC</w:t>
            </w:r>
          </w:p>
          <w:p w14:paraId="3CB18970">
            <w:pPr>
              <w:pStyle w:val="67"/>
              <w:spacing w:before="80" w:line="214" w:lineRule="auto"/>
              <w:ind w:left="16"/>
              <w:rPr>
                <w:sz w:val="15"/>
                <w:szCs w:val="15"/>
              </w:rPr>
            </w:pPr>
            <w:r>
              <w:rPr>
                <w:spacing w:val="-1"/>
                <w:sz w:val="15"/>
                <w:szCs w:val="15"/>
              </w:rPr>
              <w:t>反向：CCG GAT ACC CAC GCA</w:t>
            </w:r>
            <w:r>
              <w:rPr>
                <w:spacing w:val="18"/>
                <w:w w:val="101"/>
                <w:sz w:val="15"/>
                <w:szCs w:val="15"/>
              </w:rPr>
              <w:t xml:space="preserve"> </w:t>
            </w:r>
            <w:r>
              <w:rPr>
                <w:spacing w:val="-1"/>
                <w:sz w:val="15"/>
                <w:szCs w:val="15"/>
              </w:rPr>
              <w:t>TTA</w:t>
            </w:r>
          </w:p>
        </w:tc>
      </w:tr>
      <w:tr w14:paraId="32481B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227" w:type="pct"/>
            <w:vAlign w:val="top"/>
          </w:tcPr>
          <w:p w14:paraId="52C07E36">
            <w:pPr>
              <w:pStyle w:val="67"/>
              <w:spacing w:before="199"/>
              <w:ind w:left="84"/>
              <w:rPr>
                <w:sz w:val="15"/>
                <w:szCs w:val="15"/>
              </w:rPr>
            </w:pPr>
            <w:r>
              <w:rPr>
                <w:spacing w:val="-3"/>
                <w:sz w:val="15"/>
                <w:szCs w:val="15"/>
              </w:rPr>
              <w:t>31</w:t>
            </w:r>
          </w:p>
        </w:tc>
        <w:tc>
          <w:tcPr>
            <w:tcW w:w="1379" w:type="pct"/>
            <w:vAlign w:val="top"/>
          </w:tcPr>
          <w:p w14:paraId="65B4940E">
            <w:pPr>
              <w:pStyle w:val="67"/>
              <w:spacing w:before="199"/>
              <w:ind w:left="850"/>
              <w:rPr>
                <w:sz w:val="15"/>
                <w:szCs w:val="15"/>
              </w:rPr>
            </w:pPr>
            <w:r>
              <w:rPr>
                <w:spacing w:val="-2"/>
                <w:sz w:val="15"/>
                <w:szCs w:val="15"/>
              </w:rPr>
              <w:t>PA</w:t>
            </w:r>
            <w:r>
              <w:rPr>
                <w:spacing w:val="7"/>
                <w:sz w:val="15"/>
                <w:szCs w:val="15"/>
              </w:rPr>
              <w:t xml:space="preserve"> </w:t>
            </w:r>
            <w:r>
              <w:rPr>
                <w:spacing w:val="-2"/>
                <w:sz w:val="15"/>
                <w:szCs w:val="15"/>
              </w:rPr>
              <w:t>9</w:t>
            </w:r>
          </w:p>
        </w:tc>
        <w:tc>
          <w:tcPr>
            <w:tcW w:w="529" w:type="pct"/>
            <w:vAlign w:val="top"/>
          </w:tcPr>
          <w:p w14:paraId="17EBDC9F">
            <w:pPr>
              <w:pStyle w:val="67"/>
              <w:spacing w:before="199"/>
              <w:ind w:left="113"/>
              <w:rPr>
                <w:sz w:val="15"/>
                <w:szCs w:val="15"/>
              </w:rPr>
            </w:pPr>
            <w:r>
              <w:rPr>
                <w:spacing w:val="-2"/>
                <w:sz w:val="15"/>
                <w:szCs w:val="15"/>
              </w:rPr>
              <w:t>265-320</w:t>
            </w:r>
          </w:p>
        </w:tc>
        <w:tc>
          <w:tcPr>
            <w:tcW w:w="692" w:type="pct"/>
            <w:vAlign w:val="top"/>
          </w:tcPr>
          <w:p w14:paraId="1AEDE9E4">
            <w:pPr>
              <w:pStyle w:val="67"/>
              <w:spacing w:before="199"/>
              <w:ind w:left="424"/>
              <w:rPr>
                <w:sz w:val="15"/>
                <w:szCs w:val="15"/>
              </w:rPr>
            </w:pPr>
            <w:r>
              <w:rPr>
                <w:spacing w:val="-3"/>
                <w:sz w:val="15"/>
                <w:szCs w:val="15"/>
              </w:rPr>
              <w:t>53</w:t>
            </w:r>
          </w:p>
        </w:tc>
        <w:tc>
          <w:tcPr>
            <w:tcW w:w="2171" w:type="pct"/>
            <w:vAlign w:val="top"/>
          </w:tcPr>
          <w:p w14:paraId="6A57E625">
            <w:pPr>
              <w:pStyle w:val="67"/>
              <w:spacing w:before="66" w:line="221" w:lineRule="auto"/>
              <w:ind w:left="16"/>
              <w:rPr>
                <w:sz w:val="15"/>
                <w:szCs w:val="15"/>
              </w:rPr>
            </w:pPr>
            <w:r>
              <w:rPr>
                <w:spacing w:val="-1"/>
                <w:sz w:val="15"/>
                <w:szCs w:val="15"/>
              </w:rPr>
              <w:t>正向：GGG CCT TTA TCC ATG</w:t>
            </w:r>
            <w:r>
              <w:rPr>
                <w:spacing w:val="15"/>
                <w:sz w:val="15"/>
                <w:szCs w:val="15"/>
              </w:rPr>
              <w:t xml:space="preserve"> </w:t>
            </w:r>
            <w:r>
              <w:rPr>
                <w:spacing w:val="-1"/>
                <w:sz w:val="15"/>
                <w:szCs w:val="15"/>
              </w:rPr>
              <w:t>TTT</w:t>
            </w:r>
            <w:r>
              <w:rPr>
                <w:spacing w:val="4"/>
                <w:sz w:val="15"/>
                <w:szCs w:val="15"/>
              </w:rPr>
              <w:t xml:space="preserve"> </w:t>
            </w:r>
            <w:r>
              <w:rPr>
                <w:spacing w:val="-1"/>
                <w:sz w:val="15"/>
                <w:szCs w:val="15"/>
              </w:rPr>
              <w:t>GA</w:t>
            </w:r>
          </w:p>
          <w:p w14:paraId="4C597BBD">
            <w:pPr>
              <w:pStyle w:val="67"/>
              <w:spacing w:before="91" w:line="206" w:lineRule="auto"/>
              <w:ind w:left="16"/>
              <w:rPr>
                <w:sz w:val="15"/>
                <w:szCs w:val="15"/>
              </w:rPr>
            </w:pPr>
            <w:r>
              <w:rPr>
                <w:sz w:val="15"/>
                <w:szCs w:val="15"/>
              </w:rPr>
              <w:t xml:space="preserve">反向：GGA AAT CCG AAA ACT </w:t>
            </w:r>
            <w:r>
              <w:rPr>
                <w:spacing w:val="-1"/>
                <w:sz w:val="15"/>
                <w:szCs w:val="15"/>
              </w:rPr>
              <w:t>GGT TG</w:t>
            </w:r>
          </w:p>
        </w:tc>
      </w:tr>
    </w:tbl>
    <w:p w14:paraId="228E3EF0">
      <w:pPr>
        <w:spacing w:line="248" w:lineRule="auto"/>
        <w:rPr>
          <w:rFonts w:ascii="Arial"/>
          <w:sz w:val="21"/>
        </w:rPr>
      </w:pPr>
    </w:p>
    <w:p w14:paraId="6DA213BA">
      <w:pPr>
        <w:pStyle w:val="34"/>
        <w:spacing w:line="520" w:lineRule="exact"/>
        <w:ind w:firstLine="562"/>
        <w:jc w:val="center"/>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表 2  毛细管电泳验证所用的4个百香果品种与6对引物</w:t>
      </w:r>
    </w:p>
    <w:p w14:paraId="6C5884D5">
      <w:pPr>
        <w:spacing w:line="238" w:lineRule="exact"/>
      </w:pPr>
    </w:p>
    <w:tbl>
      <w:tblPr>
        <w:tblStyle w:val="68"/>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02"/>
        <w:gridCol w:w="3098"/>
        <w:gridCol w:w="4864"/>
      </w:tblGrid>
      <w:tr w14:paraId="661C4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559" w:type="pct"/>
            <w:vAlign w:val="top"/>
          </w:tcPr>
          <w:p w14:paraId="00EDF32C">
            <w:pPr>
              <w:pStyle w:val="67"/>
              <w:spacing w:before="161" w:line="221" w:lineRule="auto"/>
              <w:ind w:left="157"/>
              <w:rPr>
                <w:sz w:val="20"/>
                <w:szCs w:val="20"/>
              </w:rPr>
            </w:pPr>
            <w:r>
              <w:rPr>
                <w:b/>
                <w:bCs/>
                <w:spacing w:val="-4"/>
                <w:sz w:val="20"/>
                <w:szCs w:val="20"/>
              </w:rPr>
              <w:t>序号</w:t>
            </w:r>
          </w:p>
        </w:tc>
        <w:tc>
          <w:tcPr>
            <w:tcW w:w="1727" w:type="pct"/>
            <w:vAlign w:val="top"/>
          </w:tcPr>
          <w:p w14:paraId="52BFC0BA">
            <w:pPr>
              <w:pStyle w:val="67"/>
              <w:spacing w:before="160" w:line="220" w:lineRule="auto"/>
              <w:ind w:left="423"/>
              <w:rPr>
                <w:sz w:val="20"/>
                <w:szCs w:val="20"/>
              </w:rPr>
            </w:pPr>
            <w:r>
              <w:rPr>
                <w:b/>
                <w:bCs/>
                <w:spacing w:val="-4"/>
                <w:sz w:val="20"/>
                <w:szCs w:val="20"/>
              </w:rPr>
              <w:t>百香果品种名称</w:t>
            </w:r>
          </w:p>
        </w:tc>
        <w:tc>
          <w:tcPr>
            <w:tcW w:w="2712" w:type="pct"/>
            <w:vAlign w:val="top"/>
          </w:tcPr>
          <w:p w14:paraId="47A80A38">
            <w:pPr>
              <w:pStyle w:val="67"/>
              <w:spacing w:before="161" w:line="221" w:lineRule="auto"/>
              <w:ind w:left="1376"/>
              <w:rPr>
                <w:sz w:val="20"/>
                <w:szCs w:val="20"/>
              </w:rPr>
            </w:pPr>
            <w:r>
              <w:rPr>
                <w:b/>
                <w:bCs/>
                <w:spacing w:val="-1"/>
                <w:sz w:val="20"/>
                <w:szCs w:val="20"/>
              </w:rPr>
              <w:t>引物名称</w:t>
            </w:r>
          </w:p>
        </w:tc>
      </w:tr>
      <w:tr w14:paraId="345CF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59" w:type="pct"/>
            <w:vAlign w:val="top"/>
          </w:tcPr>
          <w:p w14:paraId="0B94B943">
            <w:pPr>
              <w:pStyle w:val="67"/>
              <w:spacing w:before="80" w:line="202" w:lineRule="auto"/>
              <w:ind w:left="305"/>
              <w:rPr>
                <w:sz w:val="20"/>
                <w:szCs w:val="20"/>
              </w:rPr>
            </w:pPr>
            <w:r>
              <w:rPr>
                <w:sz w:val="20"/>
                <w:szCs w:val="20"/>
              </w:rPr>
              <w:t>1</w:t>
            </w:r>
          </w:p>
        </w:tc>
        <w:tc>
          <w:tcPr>
            <w:tcW w:w="1727" w:type="pct"/>
            <w:vAlign w:val="top"/>
          </w:tcPr>
          <w:p w14:paraId="6C42E587">
            <w:pPr>
              <w:pStyle w:val="67"/>
              <w:spacing w:before="61" w:line="219" w:lineRule="auto"/>
              <w:ind w:left="770"/>
              <w:rPr>
                <w:sz w:val="20"/>
                <w:szCs w:val="20"/>
              </w:rPr>
            </w:pPr>
            <w:r>
              <w:rPr>
                <w:spacing w:val="3"/>
                <w:sz w:val="20"/>
                <w:szCs w:val="20"/>
              </w:rPr>
              <w:t>台农1号</w:t>
            </w:r>
          </w:p>
        </w:tc>
        <w:tc>
          <w:tcPr>
            <w:tcW w:w="2712" w:type="pct"/>
            <w:vAlign w:val="top"/>
          </w:tcPr>
          <w:p w14:paraId="10A40320">
            <w:pPr>
              <w:pStyle w:val="67"/>
              <w:spacing w:before="110" w:line="174" w:lineRule="auto"/>
              <w:ind w:left="1323"/>
              <w:rPr>
                <w:sz w:val="20"/>
                <w:szCs w:val="20"/>
              </w:rPr>
            </w:pPr>
            <w:r>
              <w:rPr>
                <w:spacing w:val="-1"/>
                <w:sz w:val="20"/>
                <w:szCs w:val="20"/>
              </w:rPr>
              <w:t>PeRM10005</w:t>
            </w:r>
          </w:p>
        </w:tc>
      </w:tr>
      <w:tr w14:paraId="3A7658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59" w:type="pct"/>
            <w:vAlign w:val="top"/>
          </w:tcPr>
          <w:p w14:paraId="19CD7037">
            <w:pPr>
              <w:pStyle w:val="67"/>
              <w:spacing w:before="81" w:line="201" w:lineRule="auto"/>
              <w:ind w:left="305"/>
              <w:rPr>
                <w:sz w:val="20"/>
                <w:szCs w:val="20"/>
              </w:rPr>
            </w:pPr>
            <w:r>
              <w:rPr>
                <w:sz w:val="20"/>
                <w:szCs w:val="20"/>
              </w:rPr>
              <w:t>2</w:t>
            </w:r>
          </w:p>
        </w:tc>
        <w:tc>
          <w:tcPr>
            <w:tcW w:w="1727" w:type="pct"/>
            <w:vAlign w:val="top"/>
          </w:tcPr>
          <w:p w14:paraId="44181B83">
            <w:pPr>
              <w:pStyle w:val="67"/>
              <w:spacing w:before="61" w:line="219" w:lineRule="auto"/>
              <w:ind w:left="721"/>
              <w:rPr>
                <w:sz w:val="20"/>
                <w:szCs w:val="20"/>
              </w:rPr>
            </w:pPr>
            <w:r>
              <w:rPr>
                <w:spacing w:val="2"/>
                <w:sz w:val="20"/>
                <w:szCs w:val="20"/>
              </w:rPr>
              <w:t>原生黄果</w:t>
            </w:r>
          </w:p>
        </w:tc>
        <w:tc>
          <w:tcPr>
            <w:tcW w:w="2712" w:type="pct"/>
            <w:vAlign w:val="top"/>
          </w:tcPr>
          <w:p w14:paraId="7A77A273">
            <w:pPr>
              <w:pStyle w:val="67"/>
              <w:spacing w:before="111" w:line="173" w:lineRule="auto"/>
              <w:ind w:left="1323"/>
              <w:rPr>
                <w:sz w:val="20"/>
                <w:szCs w:val="20"/>
              </w:rPr>
            </w:pPr>
            <w:r>
              <w:rPr>
                <w:spacing w:val="-1"/>
                <w:sz w:val="20"/>
                <w:szCs w:val="20"/>
              </w:rPr>
              <w:t>PeRM10007</w:t>
            </w:r>
          </w:p>
        </w:tc>
      </w:tr>
      <w:tr w14:paraId="297F3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559" w:type="pct"/>
            <w:vAlign w:val="top"/>
          </w:tcPr>
          <w:p w14:paraId="2C66D475">
            <w:pPr>
              <w:pStyle w:val="67"/>
              <w:spacing w:before="181"/>
              <w:ind w:left="305"/>
              <w:rPr>
                <w:sz w:val="20"/>
                <w:szCs w:val="20"/>
              </w:rPr>
            </w:pPr>
            <w:r>
              <w:rPr>
                <w:sz w:val="20"/>
                <w:szCs w:val="20"/>
              </w:rPr>
              <w:t>3</w:t>
            </w:r>
          </w:p>
        </w:tc>
        <w:tc>
          <w:tcPr>
            <w:tcW w:w="1727" w:type="pct"/>
            <w:vAlign w:val="top"/>
          </w:tcPr>
          <w:p w14:paraId="00604B98">
            <w:pPr>
              <w:pStyle w:val="67"/>
              <w:spacing w:before="162" w:line="219" w:lineRule="auto"/>
              <w:ind w:left="320"/>
              <w:rPr>
                <w:sz w:val="20"/>
                <w:szCs w:val="20"/>
              </w:rPr>
            </w:pPr>
            <w:r>
              <w:rPr>
                <w:spacing w:val="1"/>
                <w:sz w:val="20"/>
                <w:szCs w:val="20"/>
              </w:rPr>
              <w:t>杂交种黄金百香果</w:t>
            </w:r>
          </w:p>
        </w:tc>
        <w:tc>
          <w:tcPr>
            <w:tcW w:w="2712" w:type="pct"/>
            <w:vAlign w:val="top"/>
          </w:tcPr>
          <w:p w14:paraId="5F11C56A">
            <w:pPr>
              <w:pStyle w:val="67"/>
              <w:spacing w:before="212" w:line="184" w:lineRule="auto"/>
              <w:ind w:left="1323"/>
              <w:rPr>
                <w:sz w:val="20"/>
                <w:szCs w:val="20"/>
              </w:rPr>
            </w:pPr>
            <w:r>
              <w:rPr>
                <w:spacing w:val="-1"/>
                <w:sz w:val="20"/>
                <w:szCs w:val="20"/>
              </w:rPr>
              <w:t>PeRM10009</w:t>
            </w:r>
          </w:p>
        </w:tc>
      </w:tr>
      <w:tr w14:paraId="77A81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559" w:type="pct"/>
            <w:vAlign w:val="top"/>
          </w:tcPr>
          <w:p w14:paraId="0395E2CF">
            <w:pPr>
              <w:pStyle w:val="67"/>
              <w:spacing w:before="83" w:line="207" w:lineRule="auto"/>
              <w:ind w:left="305"/>
              <w:rPr>
                <w:sz w:val="20"/>
                <w:szCs w:val="20"/>
              </w:rPr>
            </w:pPr>
            <w:r>
              <w:rPr>
                <w:sz w:val="20"/>
                <w:szCs w:val="20"/>
              </w:rPr>
              <w:t>4</w:t>
            </w:r>
          </w:p>
        </w:tc>
        <w:tc>
          <w:tcPr>
            <w:tcW w:w="1727" w:type="pct"/>
            <w:vAlign w:val="top"/>
          </w:tcPr>
          <w:p w14:paraId="780A3D81">
            <w:pPr>
              <w:pStyle w:val="67"/>
              <w:spacing w:before="64" w:line="219" w:lineRule="auto"/>
              <w:ind w:left="820"/>
              <w:rPr>
                <w:sz w:val="20"/>
                <w:szCs w:val="20"/>
              </w:rPr>
            </w:pPr>
            <w:r>
              <w:rPr>
                <w:spacing w:val="-2"/>
                <w:sz w:val="20"/>
                <w:szCs w:val="20"/>
              </w:rPr>
              <w:t>满天星</w:t>
            </w:r>
          </w:p>
        </w:tc>
        <w:tc>
          <w:tcPr>
            <w:tcW w:w="2712" w:type="pct"/>
            <w:vAlign w:val="top"/>
          </w:tcPr>
          <w:p w14:paraId="5BEA94FF">
            <w:pPr>
              <w:pStyle w:val="67"/>
              <w:spacing w:before="115" w:line="178" w:lineRule="auto"/>
              <w:ind w:left="1323"/>
              <w:rPr>
                <w:sz w:val="20"/>
                <w:szCs w:val="20"/>
              </w:rPr>
            </w:pPr>
            <w:r>
              <w:rPr>
                <w:spacing w:val="-1"/>
                <w:sz w:val="20"/>
                <w:szCs w:val="20"/>
              </w:rPr>
              <w:t>PeRM10017</w:t>
            </w:r>
          </w:p>
        </w:tc>
      </w:tr>
      <w:tr w14:paraId="64D739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59" w:type="pct"/>
            <w:vAlign w:val="top"/>
          </w:tcPr>
          <w:p w14:paraId="75B786D7">
            <w:pPr>
              <w:pStyle w:val="67"/>
              <w:spacing w:before="85" w:line="197" w:lineRule="auto"/>
              <w:ind w:left="305"/>
              <w:rPr>
                <w:sz w:val="20"/>
                <w:szCs w:val="20"/>
              </w:rPr>
            </w:pPr>
            <w:r>
              <w:rPr>
                <w:sz w:val="20"/>
                <w:szCs w:val="20"/>
              </w:rPr>
              <w:t>5</w:t>
            </w:r>
          </w:p>
        </w:tc>
        <w:tc>
          <w:tcPr>
            <w:tcW w:w="1727" w:type="pct"/>
            <w:vAlign w:val="top"/>
          </w:tcPr>
          <w:p w14:paraId="3EFFA9D5">
            <w:pPr>
              <w:rPr>
                <w:rFonts w:ascii="Arial"/>
                <w:sz w:val="21"/>
              </w:rPr>
            </w:pPr>
          </w:p>
        </w:tc>
        <w:tc>
          <w:tcPr>
            <w:tcW w:w="2712" w:type="pct"/>
            <w:vAlign w:val="top"/>
          </w:tcPr>
          <w:p w14:paraId="7B5671C5">
            <w:pPr>
              <w:pStyle w:val="67"/>
              <w:spacing w:before="116" w:line="168" w:lineRule="auto"/>
              <w:ind w:left="1323"/>
              <w:rPr>
                <w:sz w:val="20"/>
                <w:szCs w:val="20"/>
              </w:rPr>
            </w:pPr>
            <w:r>
              <w:rPr>
                <w:spacing w:val="-1"/>
                <w:sz w:val="20"/>
                <w:szCs w:val="20"/>
              </w:rPr>
              <w:t>PeRM10018</w:t>
            </w:r>
          </w:p>
        </w:tc>
      </w:tr>
      <w:tr w14:paraId="062F74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559" w:type="pct"/>
            <w:vAlign w:val="top"/>
          </w:tcPr>
          <w:p w14:paraId="47C32953">
            <w:pPr>
              <w:pStyle w:val="67"/>
              <w:spacing w:before="87" w:line="199" w:lineRule="auto"/>
              <w:ind w:left="305"/>
              <w:rPr>
                <w:sz w:val="20"/>
                <w:szCs w:val="20"/>
              </w:rPr>
            </w:pPr>
            <w:r>
              <w:rPr>
                <w:sz w:val="20"/>
                <w:szCs w:val="20"/>
              </w:rPr>
              <w:t>6</w:t>
            </w:r>
          </w:p>
        </w:tc>
        <w:tc>
          <w:tcPr>
            <w:tcW w:w="1727" w:type="pct"/>
            <w:vAlign w:val="top"/>
          </w:tcPr>
          <w:p w14:paraId="7E84CB1A">
            <w:pPr>
              <w:rPr>
                <w:rFonts w:ascii="Arial"/>
                <w:sz w:val="21"/>
              </w:rPr>
            </w:pPr>
          </w:p>
        </w:tc>
        <w:tc>
          <w:tcPr>
            <w:tcW w:w="2712" w:type="pct"/>
            <w:vAlign w:val="top"/>
          </w:tcPr>
          <w:p w14:paraId="33396B32">
            <w:pPr>
              <w:pStyle w:val="67"/>
              <w:spacing w:before="90" w:line="184" w:lineRule="auto"/>
              <w:ind w:left="1273"/>
              <w:rPr>
                <w:sz w:val="20"/>
                <w:szCs w:val="20"/>
              </w:rPr>
            </w:pPr>
            <w:r>
              <w:rPr>
                <w:spacing w:val="-1"/>
                <w:sz w:val="20"/>
                <w:szCs w:val="20"/>
              </w:rPr>
              <w:t>Pa_F-P7E10</w:t>
            </w:r>
          </w:p>
        </w:tc>
      </w:tr>
    </w:tbl>
    <w:p w14:paraId="75B3E8A8">
      <w:pPr>
        <w:pStyle w:val="34"/>
        <w:spacing w:line="520" w:lineRule="exact"/>
        <w:ind w:firstLine="562"/>
        <w:jc w:val="both"/>
        <w:rPr>
          <w:rFonts w:hint="default"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2.6 操作步骤按标准中进行。</w:t>
      </w:r>
    </w:p>
    <w:p w14:paraId="0DB8E2A9">
      <w:pPr>
        <w:pStyle w:val="34"/>
        <w:spacing w:line="520" w:lineRule="exact"/>
        <w:ind w:firstLine="562"/>
        <w:jc w:val="both"/>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2.7</w:t>
      </w:r>
      <w:r>
        <w:rPr>
          <w:rFonts w:hint="eastAsia" w:ascii="仿宋_GB2312" w:eastAsia="仿宋_GB2312" w:cs="仿宋"/>
          <w:b w:val="0"/>
          <w:bCs w:val="0"/>
          <w:color w:val="auto"/>
          <w:sz w:val="28"/>
          <w:szCs w:val="28"/>
          <w:lang w:val="en-US" w:eastAsia="zh-CN"/>
        </w:rPr>
        <w:t xml:space="preserve"> </w:t>
      </w:r>
      <w:r>
        <w:rPr>
          <w:rFonts w:hint="default" w:ascii="仿宋_GB2312" w:eastAsia="仿宋_GB2312" w:cs="仿宋"/>
          <w:b w:val="0"/>
          <w:bCs w:val="0"/>
          <w:color w:val="auto"/>
          <w:sz w:val="28"/>
          <w:szCs w:val="28"/>
          <w:lang w:val="en-US" w:eastAsia="zh-CN"/>
        </w:rPr>
        <w:t>数据记录与统计</w:t>
      </w:r>
    </w:p>
    <w:p w14:paraId="31CBA756">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样品每个SSR位点的等位变异采用扩增片段长度的形式表示。对于非变性聚丙烯酰胺凝胶电泳 检测方法，将每个扩增位点的等位变异与相应的对照品种的等位变异片段大小进行比较，确定待检 样品在该位点的等位变异。对于毛细管电泳检测方法，通过使用对照品种，消除同型号不同批次间 或不同型号DNA分析仪间可能存在的系统误差，使用片段分析软件读取待检样品在该位点的等位变异。</w:t>
      </w:r>
    </w:p>
    <w:p w14:paraId="24757935">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纯点结合的等位变异大小数据记为X/X,其中X为该位点等位变异的大小；杂合位点的等位变 异大小数据记录为X/Y, 其中X、Y 分别为该位点上的2个等位变异的大小，小片段数据在前、大片 段数据在后。缺失位点在等位变异大小数据记录为0/0。</w:t>
      </w:r>
    </w:p>
    <w:p w14:paraId="290DFE25">
      <w:pPr>
        <w:pStyle w:val="34"/>
        <w:spacing w:line="520" w:lineRule="exact"/>
        <w:ind w:firstLine="562"/>
        <w:jc w:val="left"/>
        <w:rPr>
          <w:rFonts w:hint="default" w:ascii="仿宋_GB2312" w:eastAsia="仿宋_GB2312" w:cs="仿宋"/>
          <w:b w:val="0"/>
          <w:bCs w:val="0"/>
          <w:color w:val="auto"/>
          <w:sz w:val="22"/>
          <w:szCs w:val="22"/>
          <w:lang w:val="en-US" w:eastAsia="zh-CN"/>
        </w:rPr>
      </w:pPr>
      <w:r>
        <w:rPr>
          <w:rFonts w:hint="default" w:ascii="仿宋_GB2312" w:eastAsia="仿宋_GB2312" w:cs="仿宋"/>
          <w:b w:val="0"/>
          <w:bCs w:val="0"/>
          <w:color w:val="auto"/>
          <w:sz w:val="22"/>
          <w:szCs w:val="22"/>
          <w:lang w:val="en-US" w:eastAsia="zh-CN"/>
        </w:rPr>
        <w:t>示例1:样品在某个位点上仅出现1个等位变异，大小为160bp,  则该位点的等位变异数据记录 为160/160。</w:t>
      </w:r>
    </w:p>
    <w:p w14:paraId="0FC34283">
      <w:pPr>
        <w:pStyle w:val="34"/>
        <w:spacing w:line="520" w:lineRule="exact"/>
        <w:ind w:firstLine="562"/>
        <w:jc w:val="left"/>
        <w:rPr>
          <w:rFonts w:hint="default" w:ascii="仿宋_GB2312" w:eastAsia="仿宋_GB2312" w:cs="仿宋"/>
          <w:b w:val="0"/>
          <w:bCs w:val="0"/>
          <w:color w:val="auto"/>
          <w:sz w:val="22"/>
          <w:szCs w:val="22"/>
          <w:lang w:val="en-US" w:eastAsia="zh-CN"/>
        </w:rPr>
      </w:pPr>
      <w:r>
        <w:rPr>
          <w:rFonts w:hint="default" w:ascii="仿宋_GB2312" w:eastAsia="仿宋_GB2312" w:cs="仿宋"/>
          <w:b w:val="0"/>
          <w:bCs w:val="0"/>
          <w:color w:val="auto"/>
          <w:sz w:val="22"/>
          <w:szCs w:val="22"/>
          <w:lang w:val="en-US" w:eastAsia="zh-CN"/>
        </w:rPr>
        <w:t>示例2:样品在某个位点上仅出现2个等位变异，大小为160bp 、165bp,  则该位点的等位变异数 据记录为160/165。</w:t>
      </w:r>
    </w:p>
    <w:p w14:paraId="02CB8049">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2.8判定方法</w:t>
      </w:r>
    </w:p>
    <w:p w14:paraId="5563461B">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当待检样品和对照品种间差异位点数≥2,则判定为“不同品种”;当待检样品和对照品种间 差异位点数=1,判定为“近似品种”;当样品间差异位点数=0,判定为“极近似品种或相同品种”。</w:t>
      </w:r>
    </w:p>
    <w:p w14:paraId="5239F9FD">
      <w:pPr>
        <w:pStyle w:val="34"/>
        <w:spacing w:line="520" w:lineRule="exact"/>
        <w:ind w:firstLine="562"/>
        <w:jc w:val="center"/>
        <w:rPr>
          <w:rFonts w:hint="default" w:ascii="仿宋_GB2312" w:eastAsia="仿宋_GB2312" w:cs="仿宋"/>
          <w:b w:val="0"/>
          <w:bCs w:val="0"/>
          <w:color w:val="auto"/>
          <w:sz w:val="28"/>
          <w:szCs w:val="28"/>
          <w:lang w:val="en-US" w:eastAsia="zh-CN"/>
        </w:rPr>
      </w:pPr>
    </w:p>
    <w:p w14:paraId="688F6A80">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2.9结果与记录</w:t>
      </w:r>
    </w:p>
    <w:p w14:paraId="63CFEF16">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2.9.1用非变性聚丙烯酰胺凝胶电泳和毛细管电泳检测，结果见附件原始记录图谱。</w:t>
      </w:r>
    </w:p>
    <w:p w14:paraId="2E03D09E">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2.9.1.1 广西益谱检测技术有限公司结果原始记录图谱(见附件1)</w:t>
      </w:r>
    </w:p>
    <w:p w14:paraId="4B833A72">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2.9.1.2广西作物遗传改良生物技术重点开放实验室结果原始记录图谱(见附件2)</w:t>
      </w:r>
    </w:p>
    <w:p w14:paraId="728414C2">
      <w:pPr>
        <w:pStyle w:val="34"/>
        <w:spacing w:line="520" w:lineRule="exact"/>
        <w:ind w:firstLine="562"/>
        <w:jc w:val="left"/>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2.9.1.3南宁国拓生物科技有限公司结果原始记录图谱(见附件3)</w:t>
      </w:r>
    </w:p>
    <w:p w14:paraId="38822EE5">
      <w:pPr>
        <w:pStyle w:val="34"/>
        <w:spacing w:line="520" w:lineRule="exact"/>
        <w:ind w:left="0" w:leftChars="0" w:firstLine="0" w:firstLineChars="0"/>
        <w:rPr>
          <w:rFonts w:hint="default" w:ascii="仿宋_GB2312" w:eastAsia="仿宋_GB2312" w:cs="仿宋"/>
          <w:b/>
          <w:bCs/>
          <w:color w:val="auto"/>
          <w:sz w:val="28"/>
          <w:szCs w:val="28"/>
          <w:lang w:val="en-US" w:eastAsia="zh-CN"/>
        </w:rPr>
      </w:pPr>
      <w:r>
        <w:rPr>
          <w:rFonts w:hint="eastAsia" w:ascii="仿宋_GB2312" w:eastAsia="仿宋_GB2312" w:cs="仿宋"/>
          <w:b/>
          <w:bCs/>
          <w:color w:val="auto"/>
          <w:sz w:val="28"/>
          <w:szCs w:val="28"/>
          <w:lang w:val="en-US" w:eastAsia="zh-CN"/>
        </w:rPr>
        <w:t>附件1</w:t>
      </w:r>
    </w:p>
    <w:p w14:paraId="568A1E43">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广西益谱检测技术有限公司结果原始记录及图谱</w:t>
      </w:r>
    </w:p>
    <w:p w14:paraId="29E2741D">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1.非变性聚丙烯酰胺凝胶电泳</w:t>
      </w:r>
    </w:p>
    <w:p w14:paraId="34085969">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both"/>
        <w:textAlignment w:val="auto"/>
        <w:rPr>
          <w:rFonts w:hint="default" w:ascii="仿宋_GB2312" w:eastAsia="仿宋_GB2312" w:cs="仿宋"/>
          <w:b w:val="0"/>
          <w:bCs w:val="0"/>
          <w:color w:val="auto"/>
          <w:sz w:val="28"/>
          <w:szCs w:val="28"/>
          <w:lang w:val="en-US" w:eastAsia="zh-CN"/>
        </w:rPr>
      </w:pPr>
      <w:r>
        <w:drawing>
          <wp:inline distT="0" distB="0" distL="114300" distR="114300">
            <wp:extent cx="5686425" cy="2938145"/>
            <wp:effectExtent l="0" t="0" r="9525"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686425" cy="2938145"/>
                    </a:xfrm>
                    <a:prstGeom prst="rect">
                      <a:avLst/>
                    </a:prstGeom>
                    <a:noFill/>
                    <a:ln>
                      <a:noFill/>
                    </a:ln>
                  </pic:spPr>
                </pic:pic>
              </a:graphicData>
            </a:graphic>
          </wp:inline>
        </w:drawing>
      </w:r>
    </w:p>
    <w:p w14:paraId="2D4821DA">
      <w:pPr>
        <w:pStyle w:val="34"/>
        <w:spacing w:line="520" w:lineRule="exact"/>
        <w:ind w:left="0" w:leftChars="0" w:firstLine="0" w:firstLineChars="0"/>
        <w:jc w:val="center"/>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图1.不同百香果品种SSR扩增产物电泳结果</w:t>
      </w:r>
    </w:p>
    <w:p w14:paraId="1F00C4F3">
      <w:pPr>
        <w:pStyle w:val="34"/>
        <w:spacing w:line="520" w:lineRule="exact"/>
        <w:ind w:left="0" w:leftChars="0" w:firstLine="0" w:firstLineChars="0"/>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备注:百香果品种顺序依次为:台农1号、原生黄果、杂交种黄金百香果、满天星引物名称:1-4:PE2,5-8:PE6,9-12:PE 10,13-16:PE 12,17-20:PE 13,21-24:PE 18, 25-28: PE 15, 29-32: PE 16, 33-36: PE 27.</w:t>
      </w:r>
    </w:p>
    <w:p w14:paraId="6694E538">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textAlignment w:val="auto"/>
      </w:pPr>
      <w:r>
        <w:drawing>
          <wp:inline distT="0" distB="0" distL="114300" distR="114300">
            <wp:extent cx="5682615" cy="2614295"/>
            <wp:effectExtent l="0" t="0" r="1333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682615" cy="2614295"/>
                    </a:xfrm>
                    <a:prstGeom prst="rect">
                      <a:avLst/>
                    </a:prstGeom>
                    <a:noFill/>
                    <a:ln>
                      <a:noFill/>
                    </a:ln>
                  </pic:spPr>
                </pic:pic>
              </a:graphicData>
            </a:graphic>
          </wp:inline>
        </w:drawing>
      </w:r>
    </w:p>
    <w:p w14:paraId="28AA6F68">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图2.不同百香果品种 SSR扩增产物电泳结果</w:t>
      </w:r>
    </w:p>
    <w:p w14:paraId="7F23F47C">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textAlignment w:val="auto"/>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lang w:val="en-US" w:eastAsia="zh-CN"/>
        </w:rPr>
        <w:t>备注:百香果品种顺序依次为:台农1号、原生黄果、杂交种黄金百香果、满天星引物名称:1-4:PeRM10001,5-8:PeRM10005,9-12:PeRM10006,13-16:PeRM10007,17-20: PeRM10008, 21-24: PeRM10009, 25-28: PeRM10011, 29-32: PeRM10012, 33-36:Pa_ F + R-Contigl14, 37-40: Pa_F-Contig13, 41-44: PeRM10014.</w:t>
      </w:r>
    </w:p>
    <w:p w14:paraId="779A0C02">
      <w:pPr>
        <w:pStyle w:val="34"/>
        <w:keepNext w:val="0"/>
        <w:keepLines w:val="0"/>
        <w:pageBreakBefore w:val="0"/>
        <w:widowControl/>
        <w:kinsoku/>
        <w:wordWrap w:val="0"/>
        <w:overflowPunct/>
        <w:topLinePunct w:val="0"/>
        <w:autoSpaceDE w:val="0"/>
        <w:autoSpaceDN w:val="0"/>
        <w:bidi w:val="0"/>
        <w:adjustRightInd/>
        <w:snapToGrid/>
        <w:spacing w:line="240" w:lineRule="auto"/>
        <w:ind w:left="0" w:leftChars="0" w:firstLine="0" w:firstLineChars="0"/>
        <w:textAlignment w:val="auto"/>
      </w:pPr>
      <w:r>
        <w:drawing>
          <wp:inline distT="0" distB="0" distL="114300" distR="114300">
            <wp:extent cx="5681980" cy="2910205"/>
            <wp:effectExtent l="0" t="0" r="1397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5681980" cy="2910205"/>
                    </a:xfrm>
                    <a:prstGeom prst="rect">
                      <a:avLst/>
                    </a:prstGeom>
                    <a:noFill/>
                    <a:ln>
                      <a:noFill/>
                    </a:ln>
                  </pic:spPr>
                </pic:pic>
              </a:graphicData>
            </a:graphic>
          </wp:inline>
        </w:drawing>
      </w:r>
    </w:p>
    <w:p w14:paraId="47D351D6">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图3.不同百香果品种SSR扩增产物电泳结果</w:t>
      </w:r>
    </w:p>
    <w:p w14:paraId="6291A2D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备注:百香果品种顺序依次为:台农1号、原生黄果、杂交种黄金百香果、满天星引物名称: 1-4: PeRM10016,5-8: PeRM10017,9-12: PeRM10018, 13-16: PeRM10019,17-20:PeRM10020,21-24: Pa F-P10A10,25-28:Pa F + R-Contig80,29-32: Pa F-P6H04,33-36: Pa F-P7E10.</w:t>
      </w:r>
    </w:p>
    <w:p w14:paraId="0162A5AF">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3095625" cy="47244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3095625" cy="4724400"/>
                    </a:xfrm>
                    <a:prstGeom prst="rect">
                      <a:avLst/>
                    </a:prstGeom>
                    <a:noFill/>
                    <a:ln>
                      <a:noFill/>
                    </a:ln>
                  </pic:spPr>
                </pic:pic>
              </a:graphicData>
            </a:graphic>
          </wp:inline>
        </w:drawing>
      </w:r>
    </w:p>
    <w:p w14:paraId="6E5BD132">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图4.不同百香果品种 SSR扩增产物电泳结果</w:t>
      </w:r>
    </w:p>
    <w:p w14:paraId="621CA431">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备注:百香果品种顺序依次为:台农1号、原生黄果、杂交种黄金百香果、满天星引物名称:1-4:PA 8，5-8:PA 9.</w:t>
      </w:r>
    </w:p>
    <w:p w14:paraId="52C16878">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69E4F09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36E12CE9">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72871F9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6623012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0832C1B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28693CED">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p>
    <w:p w14:paraId="5F071B7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2</w:t>
      </w:r>
      <w:r>
        <w:rPr>
          <w:rFonts w:hint="eastAsia" w:ascii="仿宋_GB2312" w:eastAsia="仿宋_GB2312" w:cs="仿宋"/>
          <w:b w:val="0"/>
          <w:bCs w:val="0"/>
          <w:color w:val="auto"/>
          <w:sz w:val="28"/>
          <w:szCs w:val="28"/>
          <w:lang w:val="en-US" w:eastAsia="zh-CN"/>
        </w:rPr>
        <w:t>、</w:t>
      </w:r>
      <w:r>
        <w:rPr>
          <w:rFonts w:hint="default" w:ascii="仿宋_GB2312" w:eastAsia="仿宋_GB2312" w:cs="仿宋"/>
          <w:b w:val="0"/>
          <w:bCs w:val="0"/>
          <w:color w:val="auto"/>
          <w:sz w:val="28"/>
          <w:szCs w:val="28"/>
          <w:lang w:val="en-US" w:eastAsia="zh-CN"/>
        </w:rPr>
        <w:t>毛细管电泳图谱</w:t>
      </w:r>
    </w:p>
    <w:p w14:paraId="34A5BEC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left"/>
        <w:textAlignment w:val="auto"/>
      </w:pPr>
      <w:r>
        <w:drawing>
          <wp:inline distT="0" distB="0" distL="114300" distR="114300">
            <wp:extent cx="5686425" cy="3139440"/>
            <wp:effectExtent l="0" t="0" r="9525"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686425" cy="3139440"/>
                    </a:xfrm>
                    <a:prstGeom prst="rect">
                      <a:avLst/>
                    </a:prstGeom>
                    <a:noFill/>
                    <a:ln>
                      <a:noFill/>
                    </a:ln>
                  </pic:spPr>
                </pic:pic>
              </a:graphicData>
            </a:graphic>
          </wp:inline>
        </w:drawing>
      </w:r>
    </w:p>
    <w:p w14:paraId="6491076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t>图1</w:t>
      </w:r>
      <w:r>
        <w:rPr>
          <w:rFonts w:hint="eastAsia"/>
          <w:lang w:val="en-US" w:eastAsia="zh-CN"/>
        </w:rPr>
        <w:t xml:space="preserve">  </w:t>
      </w:r>
      <w:r>
        <w:rPr>
          <w:rFonts w:hint="default"/>
          <w:lang w:val="en-US" w:eastAsia="zh-CN"/>
        </w:rPr>
        <w:t>台农1号基于引物PeRM10005的扩增产物毛细管电泳检测图谱</w:t>
      </w:r>
    </w:p>
    <w:p w14:paraId="45CE68CC">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3250" cy="3115310"/>
            <wp:effectExtent l="0" t="0" r="1270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683250" cy="3115310"/>
                    </a:xfrm>
                    <a:prstGeom prst="rect">
                      <a:avLst/>
                    </a:prstGeom>
                    <a:noFill/>
                    <a:ln>
                      <a:noFill/>
                    </a:ln>
                  </pic:spPr>
                </pic:pic>
              </a:graphicData>
            </a:graphic>
          </wp:inline>
        </w:drawing>
      </w:r>
    </w:p>
    <w:p w14:paraId="297EB2C1">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t>图2</w:t>
      </w:r>
      <w:r>
        <w:rPr>
          <w:rFonts w:hint="eastAsia"/>
          <w:lang w:val="en-US" w:eastAsia="zh-CN"/>
        </w:rPr>
        <w:t xml:space="preserve">  </w:t>
      </w:r>
      <w:r>
        <w:rPr>
          <w:rFonts w:hint="default"/>
          <w:lang w:val="en-US" w:eastAsia="zh-CN"/>
        </w:rPr>
        <w:t>原生黄果基于引物PeRM10005的扩增产物毛细管电泳检测图谱</w:t>
      </w:r>
    </w:p>
    <w:p w14:paraId="41A053A9">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5155" cy="3113405"/>
            <wp:effectExtent l="0" t="0" r="10795"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5685155" cy="3113405"/>
                    </a:xfrm>
                    <a:prstGeom prst="rect">
                      <a:avLst/>
                    </a:prstGeom>
                    <a:noFill/>
                    <a:ln>
                      <a:noFill/>
                    </a:ln>
                  </pic:spPr>
                </pic:pic>
              </a:graphicData>
            </a:graphic>
          </wp:inline>
        </w:drawing>
      </w:r>
    </w:p>
    <w:p w14:paraId="60E8EE1A">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eastAsia"/>
          <w:lang w:val="en-US" w:eastAsia="zh-CN"/>
        </w:rPr>
        <w:t>图3 杂交种黄金百香果基于引物 PeRM10005的扩增产物毛细管电泳检测图谱</w:t>
      </w:r>
    </w:p>
    <w:p w14:paraId="1B5A93E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1345" cy="3122295"/>
            <wp:effectExtent l="0" t="0" r="1460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5681345" cy="3122295"/>
                    </a:xfrm>
                    <a:prstGeom prst="rect">
                      <a:avLst/>
                    </a:prstGeom>
                    <a:noFill/>
                    <a:ln>
                      <a:noFill/>
                    </a:ln>
                  </pic:spPr>
                </pic:pic>
              </a:graphicData>
            </a:graphic>
          </wp:inline>
        </w:drawing>
      </w:r>
    </w:p>
    <w:p w14:paraId="39AA3FF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t>图4</w:t>
      </w:r>
      <w:r>
        <w:rPr>
          <w:rFonts w:hint="eastAsia"/>
          <w:lang w:val="en-US" w:eastAsia="zh-CN"/>
        </w:rPr>
        <w:t xml:space="preserve"> </w:t>
      </w:r>
      <w:r>
        <w:rPr>
          <w:rFonts w:hint="default"/>
          <w:lang w:val="en-US" w:eastAsia="zh-CN"/>
        </w:rPr>
        <w:t xml:space="preserve"> 满天星基于引物PeRM10005的扩增产物毛细管电泳检测图谱</w:t>
      </w:r>
    </w:p>
    <w:p w14:paraId="5ACE470F">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4520" cy="3131185"/>
            <wp:effectExtent l="0" t="0" r="1143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684520" cy="3131185"/>
                    </a:xfrm>
                    <a:prstGeom prst="rect">
                      <a:avLst/>
                    </a:prstGeom>
                    <a:noFill/>
                    <a:ln>
                      <a:noFill/>
                    </a:ln>
                  </pic:spPr>
                </pic:pic>
              </a:graphicData>
            </a:graphic>
          </wp:inline>
        </w:drawing>
      </w:r>
    </w:p>
    <w:p w14:paraId="42FAED4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rPr>
          <w:rFonts w:hint="eastAsia"/>
        </w:rPr>
        <w:t>图5台农1号基于引物PeRM10007的扩增产物毛细管电泳检测图谱</w:t>
      </w:r>
    </w:p>
    <w:p w14:paraId="121F02B1">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2615" cy="3147060"/>
            <wp:effectExtent l="0" t="0" r="1333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5682615" cy="3147060"/>
                    </a:xfrm>
                    <a:prstGeom prst="rect">
                      <a:avLst/>
                    </a:prstGeom>
                    <a:noFill/>
                    <a:ln>
                      <a:noFill/>
                    </a:ln>
                  </pic:spPr>
                </pic:pic>
              </a:graphicData>
            </a:graphic>
          </wp:inline>
        </w:drawing>
      </w:r>
    </w:p>
    <w:p w14:paraId="30C661E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rPr>
          <w:rFonts w:hint="eastAsia"/>
        </w:rPr>
        <w:t>图6原生黄果基于引物PeRM10007的扩增产物毛细管电泳检测图谱</w:t>
      </w:r>
    </w:p>
    <w:p w14:paraId="22C662F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1345" cy="3102610"/>
            <wp:effectExtent l="0" t="0" r="14605"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5681345" cy="3102610"/>
                    </a:xfrm>
                    <a:prstGeom prst="rect">
                      <a:avLst/>
                    </a:prstGeom>
                    <a:noFill/>
                    <a:ln>
                      <a:noFill/>
                    </a:ln>
                  </pic:spPr>
                </pic:pic>
              </a:graphicData>
            </a:graphic>
          </wp:inline>
        </w:drawing>
      </w:r>
    </w:p>
    <w:p w14:paraId="7CBD04F1">
      <w:pPr>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宋体" w:hAnsi="Calibri" w:eastAsia="宋体" w:cs="Calibri"/>
          <w:sz w:val="21"/>
          <w:lang w:val="en-US" w:eastAsia="zh-CN" w:bidi="ar-SA"/>
        </w:rPr>
      </w:pPr>
      <w:r>
        <w:rPr>
          <w:rFonts w:hint="eastAsia" w:ascii="宋体" w:hAnsi="Calibri" w:eastAsia="宋体" w:cs="Calibri"/>
          <w:sz w:val="21"/>
          <w:lang w:val="en-US" w:eastAsia="zh-CN" w:bidi="ar-SA"/>
        </w:rPr>
        <w:t>图7杂交种黄金百香果基于引物 PeRM10007的扩增产物毛细管电泳检测图谱</w:t>
      </w:r>
    </w:p>
    <w:p w14:paraId="65885EC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0710" cy="3133725"/>
            <wp:effectExtent l="0" t="0" r="1524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5680710" cy="3133725"/>
                    </a:xfrm>
                    <a:prstGeom prst="rect">
                      <a:avLst/>
                    </a:prstGeom>
                    <a:noFill/>
                    <a:ln>
                      <a:noFill/>
                    </a:ln>
                  </pic:spPr>
                </pic:pic>
              </a:graphicData>
            </a:graphic>
          </wp:inline>
        </w:drawing>
      </w:r>
    </w:p>
    <w:p w14:paraId="1C9617B3">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t>图8满天星基于引物PeRM1007的扩增产物毛细管电泳检测图谱</w:t>
      </w:r>
    </w:p>
    <w:p w14:paraId="2B030782">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8330" cy="3129280"/>
            <wp:effectExtent l="0" t="0" r="7620" b="139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5688330" cy="3129280"/>
                    </a:xfrm>
                    <a:prstGeom prst="rect">
                      <a:avLst/>
                    </a:prstGeom>
                    <a:noFill/>
                    <a:ln>
                      <a:noFill/>
                    </a:ln>
                  </pic:spPr>
                </pic:pic>
              </a:graphicData>
            </a:graphic>
          </wp:inline>
        </w:drawing>
      </w:r>
    </w:p>
    <w:p w14:paraId="786D63D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rPr>
          <w:rFonts w:hint="eastAsia"/>
        </w:rPr>
        <w:t>图9台农1号基于引物 PeRM10009的扩增产物毛细管电泳检测图谱</w:t>
      </w:r>
    </w:p>
    <w:p w14:paraId="200C4E69">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8330" cy="3115945"/>
            <wp:effectExtent l="0" t="0" r="762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5688330" cy="3115945"/>
                    </a:xfrm>
                    <a:prstGeom prst="rect">
                      <a:avLst/>
                    </a:prstGeom>
                    <a:noFill/>
                    <a:ln>
                      <a:noFill/>
                    </a:ln>
                  </pic:spPr>
                </pic:pic>
              </a:graphicData>
            </a:graphic>
          </wp:inline>
        </w:drawing>
      </w:r>
    </w:p>
    <w:p w14:paraId="3C8529E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t>图10原生黄果基于引物PeRM10009的扩增产物毛细管电泳检测图谱</w:t>
      </w:r>
    </w:p>
    <w:p w14:paraId="621B3B1B">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5790" cy="3115945"/>
            <wp:effectExtent l="0" t="0" r="1016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5685790" cy="3115945"/>
                    </a:xfrm>
                    <a:prstGeom prst="rect">
                      <a:avLst/>
                    </a:prstGeom>
                    <a:noFill/>
                    <a:ln>
                      <a:noFill/>
                    </a:ln>
                  </pic:spPr>
                </pic:pic>
              </a:graphicData>
            </a:graphic>
          </wp:inline>
        </w:drawing>
      </w:r>
    </w:p>
    <w:p w14:paraId="7B5ECEF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 11 杂交种黄金百香果基于引物 PeRM10009 的扩增产物毛细管电泳检测图谱</w:t>
      </w:r>
    </w:p>
    <w:p w14:paraId="1BDCCAF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2615" cy="3113405"/>
            <wp:effectExtent l="0" t="0" r="13335"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5682615" cy="3113405"/>
                    </a:xfrm>
                    <a:prstGeom prst="rect">
                      <a:avLst/>
                    </a:prstGeom>
                    <a:noFill/>
                    <a:ln>
                      <a:noFill/>
                    </a:ln>
                  </pic:spPr>
                </pic:pic>
              </a:graphicData>
            </a:graphic>
          </wp:inline>
        </w:drawing>
      </w:r>
    </w:p>
    <w:p w14:paraId="3835AEF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 12 满天星基于引物 PeRM10009 的扩增产物毛细管电泳检测图谱</w:t>
      </w:r>
    </w:p>
    <w:p w14:paraId="643DA958">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inline distT="0" distB="0" distL="114300" distR="114300">
            <wp:extent cx="5682615" cy="3107055"/>
            <wp:effectExtent l="0" t="0" r="13335"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5682615" cy="3107055"/>
                    </a:xfrm>
                    <a:prstGeom prst="rect">
                      <a:avLst/>
                    </a:prstGeom>
                    <a:noFill/>
                    <a:ln>
                      <a:noFill/>
                    </a:ln>
                  </pic:spPr>
                </pic:pic>
              </a:graphicData>
            </a:graphic>
          </wp:inline>
        </w:drawing>
      </w:r>
    </w:p>
    <w:p w14:paraId="70DA33E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图13台农1号基于引物PeRM10017的扩增产物毛细管电泳检测图谱</w:t>
      </w:r>
    </w:p>
    <w:p w14:paraId="7DE047CA">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1345" cy="3095625"/>
            <wp:effectExtent l="0" t="0" r="1460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stretch>
                      <a:fillRect/>
                    </a:stretch>
                  </pic:blipFill>
                  <pic:spPr>
                    <a:xfrm>
                      <a:off x="0" y="0"/>
                      <a:ext cx="5681345" cy="3095625"/>
                    </a:xfrm>
                    <a:prstGeom prst="rect">
                      <a:avLst/>
                    </a:prstGeom>
                    <a:noFill/>
                    <a:ln>
                      <a:noFill/>
                    </a:ln>
                  </pic:spPr>
                </pic:pic>
              </a:graphicData>
            </a:graphic>
          </wp:inline>
        </w:drawing>
      </w:r>
    </w:p>
    <w:p w14:paraId="03B3BA2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图14原生黄果基于引物PeRM10017的扩增产物毛细管电泳检测图谱</w:t>
      </w:r>
    </w:p>
    <w:p w14:paraId="77BB900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2615" cy="3107055"/>
            <wp:effectExtent l="0" t="0" r="13335" b="171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5682615" cy="3107055"/>
                    </a:xfrm>
                    <a:prstGeom prst="rect">
                      <a:avLst/>
                    </a:prstGeom>
                    <a:noFill/>
                    <a:ln>
                      <a:noFill/>
                    </a:ln>
                  </pic:spPr>
                </pic:pic>
              </a:graphicData>
            </a:graphic>
          </wp:inline>
        </w:drawing>
      </w:r>
    </w:p>
    <w:p w14:paraId="4F847E73">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图15杂交种黄金百香果基于引物 PeRM10017 的扩增产物毛细管电泳检测图谱</w:t>
      </w:r>
    </w:p>
    <w:p w14:paraId="751EF563">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1345" cy="3095625"/>
            <wp:effectExtent l="0" t="0" r="1460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5681345" cy="3095625"/>
                    </a:xfrm>
                    <a:prstGeom prst="rect">
                      <a:avLst/>
                    </a:prstGeom>
                    <a:noFill/>
                    <a:ln>
                      <a:noFill/>
                    </a:ln>
                  </pic:spPr>
                </pic:pic>
              </a:graphicData>
            </a:graphic>
          </wp:inline>
        </w:drawing>
      </w:r>
    </w:p>
    <w:p w14:paraId="4D5AAA92">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图16满天星基于引物 PeRM10017 的扩增产物毛细管电泳检测图谱</w:t>
      </w:r>
    </w:p>
    <w:p w14:paraId="7DCCE3D3">
      <w:pPr>
        <w:spacing w:line="4650" w:lineRule="exact"/>
        <w:ind w:firstLine="679"/>
      </w:pPr>
      <w:r>
        <w:rPr>
          <w:position w:val="-93"/>
        </w:rPr>
        <w:drawing>
          <wp:inline distT="0" distB="0" distL="0" distR="0">
            <wp:extent cx="5486400" cy="2952750"/>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25"/>
                    <a:stretch>
                      <a:fillRect/>
                    </a:stretch>
                  </pic:blipFill>
                  <pic:spPr>
                    <a:xfrm>
                      <a:off x="0" y="0"/>
                      <a:ext cx="5486469" cy="2952768"/>
                    </a:xfrm>
                    <a:prstGeom prst="rect">
                      <a:avLst/>
                    </a:prstGeom>
                  </pic:spPr>
                </pic:pic>
              </a:graphicData>
            </a:graphic>
          </wp:inline>
        </w:drawing>
      </w:r>
    </w:p>
    <w:p w14:paraId="432EE93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drawing>
          <wp:anchor distT="0" distB="0" distL="0" distR="0" simplePos="0" relativeHeight="251661312" behindDoc="0" locked="0" layoutInCell="1" allowOverlap="1">
            <wp:simplePos x="0" y="0"/>
            <wp:positionH relativeFrom="column">
              <wp:posOffset>4171950</wp:posOffset>
            </wp:positionH>
            <wp:positionV relativeFrom="paragraph">
              <wp:posOffset>241300</wp:posOffset>
            </wp:positionV>
            <wp:extent cx="825500" cy="6350"/>
            <wp:effectExtent l="0" t="0" r="0" b="0"/>
            <wp:wrapNone/>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26"/>
                    <a:stretch>
                      <a:fillRect/>
                    </a:stretch>
                  </pic:blipFill>
                  <pic:spPr>
                    <a:xfrm>
                      <a:off x="0" y="0"/>
                      <a:ext cx="825484" cy="6415"/>
                    </a:xfrm>
                    <a:prstGeom prst="rect">
                      <a:avLst/>
                    </a:prstGeom>
                  </pic:spPr>
                </pic:pic>
              </a:graphicData>
            </a:graphic>
          </wp:anchor>
        </w:drawing>
      </w:r>
      <w:r>
        <w:rPr>
          <w:rFonts w:hint="eastAsia"/>
        </w:rPr>
        <w:t>图17台农1号基于引物 PeRM10018 的扩增产物毛细管电泳检测图谱</w:t>
      </w:r>
    </w:p>
    <w:p w14:paraId="1FCBC8BB">
      <w:pPr>
        <w:spacing w:line="4610" w:lineRule="exact"/>
        <w:ind w:firstLine="679"/>
      </w:pPr>
      <w:r>
        <w:rPr>
          <w:position w:val="-92"/>
        </w:rPr>
        <w:drawing>
          <wp:inline distT="0" distB="0" distL="0" distR="0">
            <wp:extent cx="5492115" cy="2926715"/>
            <wp:effectExtent l="0" t="0" r="13335" b="6985"/>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27"/>
                    <a:stretch>
                      <a:fillRect/>
                    </a:stretch>
                  </pic:blipFill>
                  <pic:spPr>
                    <a:xfrm>
                      <a:off x="0" y="0"/>
                      <a:ext cx="5492746" cy="2927318"/>
                    </a:xfrm>
                    <a:prstGeom prst="rect">
                      <a:avLst/>
                    </a:prstGeom>
                  </pic:spPr>
                </pic:pic>
              </a:graphicData>
            </a:graphic>
          </wp:inline>
        </w:drawing>
      </w:r>
    </w:p>
    <w:p w14:paraId="5EAA9F9E">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图18原生黄果基于引物 PeRM10018 的扩增产物毛细管电泳检测图谱</w:t>
      </w:r>
    </w:p>
    <w:p w14:paraId="65C1D9B3">
      <w:pPr>
        <w:pStyle w:val="9"/>
        <w:spacing w:line="4690" w:lineRule="exact"/>
        <w:ind w:firstLine="669"/>
      </w:pPr>
      <w:r>
        <w:rPr>
          <w:position w:val="-93"/>
        </w:rPr>
        <mc:AlternateContent>
          <mc:Choice Requires="wpg">
            <w:drawing>
              <wp:inline distT="0" distB="0" distL="114300" distR="114300">
                <wp:extent cx="5492750" cy="2978785"/>
                <wp:effectExtent l="12700" t="0" r="19050" b="18415"/>
                <wp:docPr id="23" name="组合 23"/>
                <wp:cNvGraphicFramePr/>
                <a:graphic xmlns:a="http://schemas.openxmlformats.org/drawingml/2006/main">
                  <a:graphicData uri="http://schemas.microsoft.com/office/word/2010/wordprocessingGroup">
                    <wpg:wgp>
                      <wpg:cNvGrpSpPr/>
                      <wpg:grpSpPr>
                        <a:xfrm>
                          <a:off x="0" y="0"/>
                          <a:ext cx="5492750" cy="2978785"/>
                          <a:chOff x="0" y="0"/>
                          <a:chExt cx="8650" cy="4691"/>
                        </a:xfrm>
                      </wpg:grpSpPr>
                      <pic:pic xmlns:pic="http://schemas.openxmlformats.org/drawingml/2006/picture">
                        <pic:nvPicPr>
                          <pic:cNvPr id="21" name="图片 3"/>
                          <pic:cNvPicPr>
                            <a:picLocks noChangeAspect="1"/>
                          </pic:cNvPicPr>
                        </pic:nvPicPr>
                        <pic:blipFill>
                          <a:blip r:embed="rId28"/>
                          <a:stretch>
                            <a:fillRect/>
                          </a:stretch>
                        </pic:blipFill>
                        <pic:spPr>
                          <a:xfrm>
                            <a:off x="0" y="90"/>
                            <a:ext cx="8650" cy="4601"/>
                          </a:xfrm>
                          <a:prstGeom prst="rect">
                            <a:avLst/>
                          </a:prstGeom>
                          <a:noFill/>
                          <a:ln>
                            <a:noFill/>
                          </a:ln>
                        </pic:spPr>
                      </pic:pic>
                      <wps:wsp>
                        <wps:cNvPr id="22" name="文本框 22"/>
                        <wps:cNvSpPr txBox="1"/>
                        <wps:spPr>
                          <a:xfrm>
                            <a:off x="-20" y="-20"/>
                            <a:ext cx="8690" cy="4731"/>
                          </a:xfrm>
                          <a:prstGeom prst="rect">
                            <a:avLst/>
                          </a:prstGeom>
                          <a:noFill/>
                          <a:ln>
                            <a:noFill/>
                          </a:ln>
                        </wps:spPr>
                        <wps:txbx>
                          <w:txbxContent>
                            <w:p w14:paraId="038F2500">
                              <w:pPr>
                                <w:spacing w:before="19" w:line="242" w:lineRule="auto"/>
                                <w:ind w:left="90"/>
                                <w:rPr>
                                  <w:rFonts w:ascii="宋体" w:hAnsi="宋体" w:eastAsia="宋体" w:cs="宋体"/>
                                  <w:sz w:val="7"/>
                                  <w:szCs w:val="7"/>
                                </w:rPr>
                              </w:pPr>
                              <w:r>
                                <w:rPr>
                                  <w:rFonts w:ascii="宋体" w:hAnsi="宋体" w:eastAsia="宋体" w:cs="宋体"/>
                                  <w:spacing w:val="-3"/>
                                  <w:sz w:val="7"/>
                                  <w:szCs w:val="7"/>
                                </w:rPr>
                                <w:t>温</w:t>
                              </w:r>
                              <w:r>
                                <w:rPr>
                                  <w:rFonts w:ascii="宋体" w:hAnsi="宋体" w:eastAsia="宋体" w:cs="宋体"/>
                                  <w:spacing w:val="3"/>
                                  <w:sz w:val="7"/>
                                  <w:szCs w:val="7"/>
                                </w:rPr>
                                <w:t xml:space="preserve"> </w:t>
                              </w:r>
                              <w:r>
                                <w:rPr>
                                  <w:rFonts w:ascii="宋体" w:hAnsi="宋体" w:eastAsia="宋体" w:cs="宋体"/>
                                  <w:spacing w:val="-3"/>
                                  <w:sz w:val="7"/>
                                  <w:szCs w:val="7"/>
                                </w:rPr>
                                <w:t>G</w:t>
                              </w:r>
                              <w:r>
                                <w:rPr>
                                  <w:rFonts w:ascii="宋体" w:hAnsi="宋体" w:eastAsia="宋体" w:cs="宋体"/>
                                  <w:spacing w:val="2"/>
                                  <w:sz w:val="7"/>
                                  <w:szCs w:val="7"/>
                                </w:rPr>
                                <w:t xml:space="preserve"> </w:t>
                              </w:r>
                              <w:r>
                                <w:rPr>
                                  <w:rFonts w:ascii="宋体" w:hAnsi="宋体" w:eastAsia="宋体" w:cs="宋体"/>
                                  <w:spacing w:val="-3"/>
                                  <w:sz w:val="7"/>
                                  <w:szCs w:val="7"/>
                                </w:rPr>
                                <w:t>m</w:t>
                              </w:r>
                              <w:r>
                                <w:rPr>
                                  <w:rFonts w:ascii="宋体" w:hAnsi="宋体" w:eastAsia="宋体" w:cs="宋体"/>
                                  <w:spacing w:val="6"/>
                                  <w:sz w:val="7"/>
                                  <w:szCs w:val="7"/>
                                </w:rPr>
                                <w:t xml:space="preserve"> </w:t>
                              </w:r>
                              <w:r>
                                <w:rPr>
                                  <w:rFonts w:ascii="宋体" w:hAnsi="宋体" w:eastAsia="宋体" w:cs="宋体"/>
                                  <w:spacing w:val="-3"/>
                                  <w:sz w:val="7"/>
                                  <w:szCs w:val="7"/>
                                </w:rPr>
                                <w:t>e</w:t>
                              </w:r>
                              <w:r>
                                <w:rPr>
                                  <w:rFonts w:ascii="宋体" w:hAnsi="宋体" w:eastAsia="宋体" w:cs="宋体"/>
                                  <w:spacing w:val="4"/>
                                  <w:sz w:val="7"/>
                                  <w:szCs w:val="7"/>
                                </w:rPr>
                                <w:t xml:space="preserve"> </w:t>
                              </w:r>
                              <w:r>
                                <w:rPr>
                                  <w:rFonts w:ascii="宋体" w:hAnsi="宋体" w:eastAsia="宋体" w:cs="宋体"/>
                                  <w:spacing w:val="-3"/>
                                  <w:sz w:val="7"/>
                                  <w:szCs w:val="7"/>
                                </w:rPr>
                                <w:t>n</w:t>
                              </w:r>
                              <w:r>
                                <w:rPr>
                                  <w:rFonts w:ascii="宋体" w:hAnsi="宋体" w:eastAsia="宋体" w:cs="宋体"/>
                                  <w:spacing w:val="4"/>
                                  <w:sz w:val="7"/>
                                  <w:szCs w:val="7"/>
                                </w:rPr>
                                <w:t xml:space="preserve"> </w:t>
                              </w:r>
                              <w:r>
                                <w:rPr>
                                  <w:rFonts w:ascii="宋体" w:hAnsi="宋体" w:eastAsia="宋体" w:cs="宋体"/>
                                  <w:spacing w:val="-3"/>
                                  <w:sz w:val="7"/>
                                  <w:szCs w:val="7"/>
                                </w:rPr>
                                <w:t>-</w:t>
                              </w:r>
                              <w:r>
                                <w:rPr>
                                  <w:rFonts w:ascii="宋体" w:hAnsi="宋体" w:eastAsia="宋体" w:cs="宋体"/>
                                  <w:spacing w:val="4"/>
                                  <w:sz w:val="7"/>
                                  <w:szCs w:val="7"/>
                                </w:rPr>
                                <w:t xml:space="preserve"> </w:t>
                              </w:r>
                              <w:r>
                                <w:rPr>
                                  <w:rFonts w:ascii="宋体" w:hAnsi="宋体" w:eastAsia="宋体" w:cs="宋体"/>
                                  <w:spacing w:val="-3"/>
                                  <w:sz w:val="7"/>
                                  <w:szCs w:val="7"/>
                                </w:rPr>
                                <w:t>u</w:t>
                              </w:r>
                              <w:r>
                                <w:rPr>
                                  <w:rFonts w:ascii="宋体" w:hAnsi="宋体" w:eastAsia="宋体" w:cs="宋体"/>
                                  <w:spacing w:val="9"/>
                                  <w:sz w:val="7"/>
                                  <w:szCs w:val="7"/>
                                </w:rPr>
                                <w:t xml:space="preserve"> </w:t>
                              </w:r>
                              <w:r>
                                <w:rPr>
                                  <w:rFonts w:ascii="宋体" w:hAnsi="宋体" w:eastAsia="宋体" w:cs="宋体"/>
                                  <w:spacing w:val="-3"/>
                                  <w:sz w:val="7"/>
                                  <w:szCs w:val="7"/>
                                </w:rPr>
                                <w:t>i</w:t>
                              </w:r>
                              <w:r>
                                <w:rPr>
                                  <w:rFonts w:ascii="宋体" w:hAnsi="宋体" w:eastAsia="宋体" w:cs="宋体"/>
                                  <w:spacing w:val="6"/>
                                  <w:sz w:val="7"/>
                                  <w:szCs w:val="7"/>
                                </w:rPr>
                                <w:t xml:space="preserve"> </w:t>
                              </w:r>
                              <w:r>
                                <w:rPr>
                                  <w:rFonts w:ascii="宋体" w:hAnsi="宋体" w:eastAsia="宋体" w:cs="宋体"/>
                                  <w:spacing w:val="-3"/>
                                  <w:sz w:val="7"/>
                                  <w:szCs w:val="7"/>
                                </w:rPr>
                                <w:t>e</w:t>
                              </w:r>
                              <w:r>
                                <w:rPr>
                                  <w:rFonts w:ascii="宋体" w:hAnsi="宋体" w:eastAsia="宋体" w:cs="宋体"/>
                                  <w:spacing w:val="6"/>
                                  <w:sz w:val="7"/>
                                  <w:szCs w:val="7"/>
                                </w:rPr>
                                <w:t xml:space="preserve"> </w:t>
                              </w:r>
                              <w:r>
                                <w:rPr>
                                  <w:rFonts w:ascii="宋体" w:hAnsi="宋体" w:eastAsia="宋体" w:cs="宋体"/>
                                  <w:spacing w:val="-3"/>
                                  <w:sz w:val="7"/>
                                  <w:szCs w:val="7"/>
                                </w:rPr>
                                <w:t>d</w:t>
                              </w:r>
                              <w:r>
                                <w:rPr>
                                  <w:rFonts w:ascii="宋体" w:hAnsi="宋体" w:eastAsia="宋体" w:cs="宋体"/>
                                  <w:spacing w:val="1"/>
                                  <w:sz w:val="7"/>
                                  <w:szCs w:val="7"/>
                                </w:rPr>
                                <w:t xml:space="preserve">                          </w:t>
                              </w:r>
                              <w:r>
                                <w:rPr>
                                  <w:rFonts w:ascii="宋体" w:hAnsi="宋体" w:eastAsia="宋体" w:cs="宋体"/>
                                  <w:sz w:val="7"/>
                                  <w:szCs w:val="7"/>
                                </w:rPr>
                                <w:t xml:space="preserve">                                                                                                                                                                                                </w:t>
                              </w:r>
                              <w:r>
                                <w:rPr>
                                  <w:rFonts w:ascii="宋体" w:hAnsi="宋体" w:eastAsia="宋体" w:cs="宋体"/>
                                  <w:spacing w:val="-3"/>
                                  <w:position w:val="2"/>
                                  <w:sz w:val="7"/>
                                  <w:szCs w:val="7"/>
                                </w:rPr>
                                <w:t>×</w:t>
                              </w:r>
                            </w:p>
                            <w:p w14:paraId="2625CEA1">
                              <w:pPr>
                                <w:spacing w:line="244" w:lineRule="auto"/>
                                <w:rPr>
                                  <w:rFonts w:ascii="Arial"/>
                                  <w:sz w:val="21"/>
                                </w:rPr>
                              </w:pPr>
                            </w:p>
                            <w:p w14:paraId="0D8E5926">
                              <w:pPr>
                                <w:spacing w:line="244" w:lineRule="auto"/>
                                <w:rPr>
                                  <w:rFonts w:ascii="Arial"/>
                                  <w:sz w:val="21"/>
                                </w:rPr>
                              </w:pPr>
                            </w:p>
                            <w:p w14:paraId="083BD881">
                              <w:pPr>
                                <w:spacing w:line="244" w:lineRule="auto"/>
                                <w:rPr>
                                  <w:rFonts w:ascii="Arial"/>
                                  <w:sz w:val="21"/>
                                </w:rPr>
                              </w:pPr>
                            </w:p>
                            <w:p w14:paraId="0E8B5E44">
                              <w:pPr>
                                <w:spacing w:line="245" w:lineRule="auto"/>
                                <w:rPr>
                                  <w:rFonts w:ascii="Arial"/>
                                  <w:sz w:val="21"/>
                                </w:rPr>
                              </w:pPr>
                            </w:p>
                            <w:p w14:paraId="67DA6A88">
                              <w:pPr>
                                <w:spacing w:line="245" w:lineRule="auto"/>
                                <w:rPr>
                                  <w:rFonts w:ascii="Arial"/>
                                  <w:sz w:val="21"/>
                                </w:rPr>
                              </w:pPr>
                            </w:p>
                            <w:p w14:paraId="63C351C5">
                              <w:pPr>
                                <w:spacing w:line="245" w:lineRule="auto"/>
                                <w:rPr>
                                  <w:rFonts w:ascii="Arial"/>
                                  <w:sz w:val="21"/>
                                </w:rPr>
                              </w:pPr>
                            </w:p>
                            <w:p w14:paraId="3406CE7A">
                              <w:pPr>
                                <w:spacing w:line="245" w:lineRule="auto"/>
                                <w:rPr>
                                  <w:rFonts w:ascii="Arial"/>
                                  <w:sz w:val="21"/>
                                </w:rPr>
                              </w:pPr>
                            </w:p>
                            <w:p w14:paraId="787AD5A1">
                              <w:pPr>
                                <w:spacing w:line="245" w:lineRule="auto"/>
                                <w:rPr>
                                  <w:rFonts w:ascii="Arial"/>
                                  <w:sz w:val="21"/>
                                </w:rPr>
                              </w:pPr>
                            </w:p>
                            <w:p w14:paraId="1F69CAE0">
                              <w:pPr>
                                <w:spacing w:line="245" w:lineRule="auto"/>
                                <w:rPr>
                                  <w:rFonts w:ascii="Arial"/>
                                  <w:sz w:val="21"/>
                                </w:rPr>
                              </w:pPr>
                            </w:p>
                            <w:p w14:paraId="6ECD4506">
                              <w:pPr>
                                <w:spacing w:line="245" w:lineRule="auto"/>
                                <w:rPr>
                                  <w:rFonts w:ascii="Arial"/>
                                  <w:sz w:val="21"/>
                                </w:rPr>
                              </w:pPr>
                            </w:p>
                            <w:p w14:paraId="2B37F31A">
                              <w:pPr>
                                <w:spacing w:line="245" w:lineRule="auto"/>
                                <w:rPr>
                                  <w:rFonts w:ascii="Arial"/>
                                  <w:sz w:val="21"/>
                                </w:rPr>
                              </w:pPr>
                            </w:p>
                            <w:p w14:paraId="682684A1">
                              <w:pPr>
                                <w:spacing w:line="245" w:lineRule="auto"/>
                                <w:rPr>
                                  <w:rFonts w:ascii="Arial"/>
                                  <w:sz w:val="21"/>
                                </w:rPr>
                              </w:pPr>
                            </w:p>
                            <w:p w14:paraId="01EBAAA7">
                              <w:pPr>
                                <w:spacing w:line="245" w:lineRule="auto"/>
                                <w:rPr>
                                  <w:rFonts w:ascii="Arial"/>
                                  <w:sz w:val="21"/>
                                </w:rPr>
                              </w:pPr>
                            </w:p>
                            <w:p w14:paraId="026C5890">
                              <w:pPr>
                                <w:spacing w:line="245" w:lineRule="auto"/>
                                <w:rPr>
                                  <w:rFonts w:ascii="Arial"/>
                                  <w:sz w:val="21"/>
                                </w:rPr>
                              </w:pPr>
                            </w:p>
                            <w:p w14:paraId="3F9561D0">
                              <w:pPr>
                                <w:spacing w:line="245" w:lineRule="auto"/>
                                <w:rPr>
                                  <w:rFonts w:ascii="Arial"/>
                                  <w:sz w:val="21"/>
                                </w:rPr>
                              </w:pPr>
                            </w:p>
                            <w:p w14:paraId="40338821">
                              <w:pPr>
                                <w:spacing w:line="245" w:lineRule="auto"/>
                                <w:rPr>
                                  <w:rFonts w:ascii="Arial"/>
                                  <w:sz w:val="21"/>
                                </w:rPr>
                              </w:pPr>
                            </w:p>
                            <w:p w14:paraId="219582CA">
                              <w:pPr>
                                <w:spacing w:before="33" w:line="223" w:lineRule="auto"/>
                                <w:ind w:left="3990"/>
                                <w:rPr>
                                  <w:rFonts w:ascii="宋体" w:hAnsi="宋体" w:eastAsia="宋体" w:cs="宋体"/>
                                  <w:sz w:val="10"/>
                                  <w:szCs w:val="10"/>
                                </w:rPr>
                              </w:pPr>
                              <w:r>
                                <w:rPr>
                                  <w:rFonts w:ascii="宋体" w:hAnsi="宋体" w:eastAsia="宋体" w:cs="宋体"/>
                                  <w:sz w:val="10"/>
                                  <w:szCs w:val="10"/>
                                </w:rPr>
                                <w:t>齿</w:t>
                              </w:r>
                            </w:p>
                          </w:txbxContent>
                        </wps:txbx>
                        <wps:bodyPr lIns="0" tIns="0" rIns="0" bIns="0" upright="1"/>
                      </wps:wsp>
                    </wpg:wgp>
                  </a:graphicData>
                </a:graphic>
              </wp:inline>
            </w:drawing>
          </mc:Choice>
          <mc:Fallback>
            <w:pict>
              <v:group id="_x0000_s1026" o:spid="_x0000_s1026" o:spt="203" style="height:234.55pt;width:432.5pt;" coordsize="8650,4691" o:gfxdata="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">
                <o:lock v:ext="edit" aspectratio="f"/>
                <v:shape id="图片 3" o:spid="_x0000_s1026" o:spt="75" type="#_x0000_t75" style="position:absolute;left:0;top:90;height:4601;width:8650;" filled="f" o:preferrelative="t" stroked="f" coordsize="21600,21600" o:gfxdata="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A4O8AAAA&#10;2wAAAA8AAAAAAAAAAQAgAAAAIgAAAGRycy9kb3ducmV2LnhtbFBLAQIUABQAAAAIAIdO4kAzLwWe&#10;OwAAADkAAAAQAAAAAAAAAAEAIAAAAAsBAABkcnMvc2hhcGV4bWwueG1sUEsFBgAAAAAGAAYAWwEA&#10;ALUDAAAAAA==&#10;">
                  <v:fill on="f" focussize="0,0"/>
                  <v:stroke on="f"/>
                  <v:imagedata r:id="rId28" o:title=""/>
                  <o:lock v:ext="edit" aspectratio="t"/>
                </v:shape>
                <v:shape id="_x0000_s1026" o:spid="_x0000_s1026" o:spt="202" type="#_x0000_t202" style="position:absolute;left:-20;top:-20;height:4731;width:8690;" filled="f" stroked="f" coordsize="21600,21600" o:gfxdata="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ADp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38F2500">
                        <w:pPr>
                          <w:spacing w:before="19" w:line="242" w:lineRule="auto"/>
                          <w:ind w:left="90"/>
                          <w:rPr>
                            <w:rFonts w:ascii="宋体" w:hAnsi="宋体" w:eastAsia="宋体" w:cs="宋体"/>
                            <w:sz w:val="7"/>
                            <w:szCs w:val="7"/>
                          </w:rPr>
                        </w:pPr>
                        <w:r>
                          <w:rPr>
                            <w:rFonts w:ascii="宋体" w:hAnsi="宋体" w:eastAsia="宋体" w:cs="宋体"/>
                            <w:spacing w:val="-3"/>
                            <w:sz w:val="7"/>
                            <w:szCs w:val="7"/>
                          </w:rPr>
                          <w:t>温</w:t>
                        </w:r>
                        <w:r>
                          <w:rPr>
                            <w:rFonts w:ascii="宋体" w:hAnsi="宋体" w:eastAsia="宋体" w:cs="宋体"/>
                            <w:spacing w:val="3"/>
                            <w:sz w:val="7"/>
                            <w:szCs w:val="7"/>
                          </w:rPr>
                          <w:t xml:space="preserve"> </w:t>
                        </w:r>
                        <w:r>
                          <w:rPr>
                            <w:rFonts w:ascii="宋体" w:hAnsi="宋体" w:eastAsia="宋体" w:cs="宋体"/>
                            <w:spacing w:val="-3"/>
                            <w:sz w:val="7"/>
                            <w:szCs w:val="7"/>
                          </w:rPr>
                          <w:t>G</w:t>
                        </w:r>
                        <w:r>
                          <w:rPr>
                            <w:rFonts w:ascii="宋体" w:hAnsi="宋体" w:eastAsia="宋体" w:cs="宋体"/>
                            <w:spacing w:val="2"/>
                            <w:sz w:val="7"/>
                            <w:szCs w:val="7"/>
                          </w:rPr>
                          <w:t xml:space="preserve"> </w:t>
                        </w:r>
                        <w:r>
                          <w:rPr>
                            <w:rFonts w:ascii="宋体" w:hAnsi="宋体" w:eastAsia="宋体" w:cs="宋体"/>
                            <w:spacing w:val="-3"/>
                            <w:sz w:val="7"/>
                            <w:szCs w:val="7"/>
                          </w:rPr>
                          <w:t>m</w:t>
                        </w:r>
                        <w:r>
                          <w:rPr>
                            <w:rFonts w:ascii="宋体" w:hAnsi="宋体" w:eastAsia="宋体" w:cs="宋体"/>
                            <w:spacing w:val="6"/>
                            <w:sz w:val="7"/>
                            <w:szCs w:val="7"/>
                          </w:rPr>
                          <w:t xml:space="preserve"> </w:t>
                        </w:r>
                        <w:r>
                          <w:rPr>
                            <w:rFonts w:ascii="宋体" w:hAnsi="宋体" w:eastAsia="宋体" w:cs="宋体"/>
                            <w:spacing w:val="-3"/>
                            <w:sz w:val="7"/>
                            <w:szCs w:val="7"/>
                          </w:rPr>
                          <w:t>e</w:t>
                        </w:r>
                        <w:r>
                          <w:rPr>
                            <w:rFonts w:ascii="宋体" w:hAnsi="宋体" w:eastAsia="宋体" w:cs="宋体"/>
                            <w:spacing w:val="4"/>
                            <w:sz w:val="7"/>
                            <w:szCs w:val="7"/>
                          </w:rPr>
                          <w:t xml:space="preserve"> </w:t>
                        </w:r>
                        <w:r>
                          <w:rPr>
                            <w:rFonts w:ascii="宋体" w:hAnsi="宋体" w:eastAsia="宋体" w:cs="宋体"/>
                            <w:spacing w:val="-3"/>
                            <w:sz w:val="7"/>
                            <w:szCs w:val="7"/>
                          </w:rPr>
                          <w:t>n</w:t>
                        </w:r>
                        <w:r>
                          <w:rPr>
                            <w:rFonts w:ascii="宋体" w:hAnsi="宋体" w:eastAsia="宋体" w:cs="宋体"/>
                            <w:spacing w:val="4"/>
                            <w:sz w:val="7"/>
                            <w:szCs w:val="7"/>
                          </w:rPr>
                          <w:t xml:space="preserve"> </w:t>
                        </w:r>
                        <w:r>
                          <w:rPr>
                            <w:rFonts w:ascii="宋体" w:hAnsi="宋体" w:eastAsia="宋体" w:cs="宋体"/>
                            <w:spacing w:val="-3"/>
                            <w:sz w:val="7"/>
                            <w:szCs w:val="7"/>
                          </w:rPr>
                          <w:t>-</w:t>
                        </w:r>
                        <w:r>
                          <w:rPr>
                            <w:rFonts w:ascii="宋体" w:hAnsi="宋体" w:eastAsia="宋体" w:cs="宋体"/>
                            <w:spacing w:val="4"/>
                            <w:sz w:val="7"/>
                            <w:szCs w:val="7"/>
                          </w:rPr>
                          <w:t xml:space="preserve"> </w:t>
                        </w:r>
                        <w:r>
                          <w:rPr>
                            <w:rFonts w:ascii="宋体" w:hAnsi="宋体" w:eastAsia="宋体" w:cs="宋体"/>
                            <w:spacing w:val="-3"/>
                            <w:sz w:val="7"/>
                            <w:szCs w:val="7"/>
                          </w:rPr>
                          <w:t>u</w:t>
                        </w:r>
                        <w:r>
                          <w:rPr>
                            <w:rFonts w:ascii="宋体" w:hAnsi="宋体" w:eastAsia="宋体" w:cs="宋体"/>
                            <w:spacing w:val="9"/>
                            <w:sz w:val="7"/>
                            <w:szCs w:val="7"/>
                          </w:rPr>
                          <w:t xml:space="preserve"> </w:t>
                        </w:r>
                        <w:r>
                          <w:rPr>
                            <w:rFonts w:ascii="宋体" w:hAnsi="宋体" w:eastAsia="宋体" w:cs="宋体"/>
                            <w:spacing w:val="-3"/>
                            <w:sz w:val="7"/>
                            <w:szCs w:val="7"/>
                          </w:rPr>
                          <w:t>i</w:t>
                        </w:r>
                        <w:r>
                          <w:rPr>
                            <w:rFonts w:ascii="宋体" w:hAnsi="宋体" w:eastAsia="宋体" w:cs="宋体"/>
                            <w:spacing w:val="6"/>
                            <w:sz w:val="7"/>
                            <w:szCs w:val="7"/>
                          </w:rPr>
                          <w:t xml:space="preserve"> </w:t>
                        </w:r>
                        <w:r>
                          <w:rPr>
                            <w:rFonts w:ascii="宋体" w:hAnsi="宋体" w:eastAsia="宋体" w:cs="宋体"/>
                            <w:spacing w:val="-3"/>
                            <w:sz w:val="7"/>
                            <w:szCs w:val="7"/>
                          </w:rPr>
                          <w:t>e</w:t>
                        </w:r>
                        <w:r>
                          <w:rPr>
                            <w:rFonts w:ascii="宋体" w:hAnsi="宋体" w:eastAsia="宋体" w:cs="宋体"/>
                            <w:spacing w:val="6"/>
                            <w:sz w:val="7"/>
                            <w:szCs w:val="7"/>
                          </w:rPr>
                          <w:t xml:space="preserve"> </w:t>
                        </w:r>
                        <w:r>
                          <w:rPr>
                            <w:rFonts w:ascii="宋体" w:hAnsi="宋体" w:eastAsia="宋体" w:cs="宋体"/>
                            <w:spacing w:val="-3"/>
                            <w:sz w:val="7"/>
                            <w:szCs w:val="7"/>
                          </w:rPr>
                          <w:t>d</w:t>
                        </w:r>
                        <w:r>
                          <w:rPr>
                            <w:rFonts w:ascii="宋体" w:hAnsi="宋体" w:eastAsia="宋体" w:cs="宋体"/>
                            <w:spacing w:val="1"/>
                            <w:sz w:val="7"/>
                            <w:szCs w:val="7"/>
                          </w:rPr>
                          <w:t xml:space="preserve">                          </w:t>
                        </w:r>
                        <w:r>
                          <w:rPr>
                            <w:rFonts w:ascii="宋体" w:hAnsi="宋体" w:eastAsia="宋体" w:cs="宋体"/>
                            <w:sz w:val="7"/>
                            <w:szCs w:val="7"/>
                          </w:rPr>
                          <w:t xml:space="preserve">                                                                                                                                                                                                </w:t>
                        </w:r>
                        <w:r>
                          <w:rPr>
                            <w:rFonts w:ascii="宋体" w:hAnsi="宋体" w:eastAsia="宋体" w:cs="宋体"/>
                            <w:spacing w:val="-3"/>
                            <w:position w:val="2"/>
                            <w:sz w:val="7"/>
                            <w:szCs w:val="7"/>
                          </w:rPr>
                          <w:t>×</w:t>
                        </w:r>
                      </w:p>
                      <w:p w14:paraId="2625CEA1">
                        <w:pPr>
                          <w:spacing w:line="244" w:lineRule="auto"/>
                          <w:rPr>
                            <w:rFonts w:ascii="Arial"/>
                            <w:sz w:val="21"/>
                          </w:rPr>
                        </w:pPr>
                      </w:p>
                      <w:p w14:paraId="0D8E5926">
                        <w:pPr>
                          <w:spacing w:line="244" w:lineRule="auto"/>
                          <w:rPr>
                            <w:rFonts w:ascii="Arial"/>
                            <w:sz w:val="21"/>
                          </w:rPr>
                        </w:pPr>
                      </w:p>
                      <w:p w14:paraId="083BD881">
                        <w:pPr>
                          <w:spacing w:line="244" w:lineRule="auto"/>
                          <w:rPr>
                            <w:rFonts w:ascii="Arial"/>
                            <w:sz w:val="21"/>
                          </w:rPr>
                        </w:pPr>
                      </w:p>
                      <w:p w14:paraId="0E8B5E44">
                        <w:pPr>
                          <w:spacing w:line="245" w:lineRule="auto"/>
                          <w:rPr>
                            <w:rFonts w:ascii="Arial"/>
                            <w:sz w:val="21"/>
                          </w:rPr>
                        </w:pPr>
                      </w:p>
                      <w:p w14:paraId="67DA6A88">
                        <w:pPr>
                          <w:spacing w:line="245" w:lineRule="auto"/>
                          <w:rPr>
                            <w:rFonts w:ascii="Arial"/>
                            <w:sz w:val="21"/>
                          </w:rPr>
                        </w:pPr>
                      </w:p>
                      <w:p w14:paraId="63C351C5">
                        <w:pPr>
                          <w:spacing w:line="245" w:lineRule="auto"/>
                          <w:rPr>
                            <w:rFonts w:ascii="Arial"/>
                            <w:sz w:val="21"/>
                          </w:rPr>
                        </w:pPr>
                      </w:p>
                      <w:p w14:paraId="3406CE7A">
                        <w:pPr>
                          <w:spacing w:line="245" w:lineRule="auto"/>
                          <w:rPr>
                            <w:rFonts w:ascii="Arial"/>
                            <w:sz w:val="21"/>
                          </w:rPr>
                        </w:pPr>
                      </w:p>
                      <w:p w14:paraId="787AD5A1">
                        <w:pPr>
                          <w:spacing w:line="245" w:lineRule="auto"/>
                          <w:rPr>
                            <w:rFonts w:ascii="Arial"/>
                            <w:sz w:val="21"/>
                          </w:rPr>
                        </w:pPr>
                      </w:p>
                      <w:p w14:paraId="1F69CAE0">
                        <w:pPr>
                          <w:spacing w:line="245" w:lineRule="auto"/>
                          <w:rPr>
                            <w:rFonts w:ascii="Arial"/>
                            <w:sz w:val="21"/>
                          </w:rPr>
                        </w:pPr>
                      </w:p>
                      <w:p w14:paraId="6ECD4506">
                        <w:pPr>
                          <w:spacing w:line="245" w:lineRule="auto"/>
                          <w:rPr>
                            <w:rFonts w:ascii="Arial"/>
                            <w:sz w:val="21"/>
                          </w:rPr>
                        </w:pPr>
                      </w:p>
                      <w:p w14:paraId="2B37F31A">
                        <w:pPr>
                          <w:spacing w:line="245" w:lineRule="auto"/>
                          <w:rPr>
                            <w:rFonts w:ascii="Arial"/>
                            <w:sz w:val="21"/>
                          </w:rPr>
                        </w:pPr>
                      </w:p>
                      <w:p w14:paraId="682684A1">
                        <w:pPr>
                          <w:spacing w:line="245" w:lineRule="auto"/>
                          <w:rPr>
                            <w:rFonts w:ascii="Arial"/>
                            <w:sz w:val="21"/>
                          </w:rPr>
                        </w:pPr>
                      </w:p>
                      <w:p w14:paraId="01EBAAA7">
                        <w:pPr>
                          <w:spacing w:line="245" w:lineRule="auto"/>
                          <w:rPr>
                            <w:rFonts w:ascii="Arial"/>
                            <w:sz w:val="21"/>
                          </w:rPr>
                        </w:pPr>
                      </w:p>
                      <w:p w14:paraId="026C5890">
                        <w:pPr>
                          <w:spacing w:line="245" w:lineRule="auto"/>
                          <w:rPr>
                            <w:rFonts w:ascii="Arial"/>
                            <w:sz w:val="21"/>
                          </w:rPr>
                        </w:pPr>
                      </w:p>
                      <w:p w14:paraId="3F9561D0">
                        <w:pPr>
                          <w:spacing w:line="245" w:lineRule="auto"/>
                          <w:rPr>
                            <w:rFonts w:ascii="Arial"/>
                            <w:sz w:val="21"/>
                          </w:rPr>
                        </w:pPr>
                      </w:p>
                      <w:p w14:paraId="40338821">
                        <w:pPr>
                          <w:spacing w:line="245" w:lineRule="auto"/>
                          <w:rPr>
                            <w:rFonts w:ascii="Arial"/>
                            <w:sz w:val="21"/>
                          </w:rPr>
                        </w:pPr>
                      </w:p>
                      <w:p w14:paraId="219582CA">
                        <w:pPr>
                          <w:spacing w:before="33" w:line="223" w:lineRule="auto"/>
                          <w:ind w:left="3990"/>
                          <w:rPr>
                            <w:rFonts w:ascii="宋体" w:hAnsi="宋体" w:eastAsia="宋体" w:cs="宋体"/>
                            <w:sz w:val="10"/>
                            <w:szCs w:val="10"/>
                          </w:rPr>
                        </w:pPr>
                        <w:r>
                          <w:rPr>
                            <w:rFonts w:ascii="宋体" w:hAnsi="宋体" w:eastAsia="宋体" w:cs="宋体"/>
                            <w:sz w:val="10"/>
                            <w:szCs w:val="10"/>
                          </w:rPr>
                          <w:t>齿</w:t>
                        </w:r>
                      </w:p>
                    </w:txbxContent>
                  </v:textbox>
                </v:shape>
                <w10:wrap type="none"/>
                <w10:anchorlock/>
              </v:group>
            </w:pict>
          </mc:Fallback>
        </mc:AlternateContent>
      </w:r>
    </w:p>
    <w:p w14:paraId="04DF28A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图19杂交种黄金百香果基于引物PeRM10018的扩增产物毛细管电泳检测图谱</w:t>
      </w:r>
    </w:p>
    <w:p w14:paraId="129FB4DE">
      <w:pPr>
        <w:pStyle w:val="9"/>
        <w:spacing w:before="108" w:line="4681" w:lineRule="exact"/>
        <w:ind w:firstLine="669"/>
      </w:pPr>
      <w:r>
        <w:rPr>
          <w:position w:val="-93"/>
        </w:rPr>
        <mc:AlternateContent>
          <mc:Choice Requires="wpg">
            <w:drawing>
              <wp:inline distT="0" distB="0" distL="114300" distR="114300">
                <wp:extent cx="5492750" cy="2972435"/>
                <wp:effectExtent l="0" t="0" r="12700" b="5715"/>
                <wp:docPr id="28" name="组合 28"/>
                <wp:cNvGraphicFramePr/>
                <a:graphic xmlns:a="http://schemas.openxmlformats.org/drawingml/2006/main">
                  <a:graphicData uri="http://schemas.microsoft.com/office/word/2010/wordprocessingGroup">
                    <wpg:wgp>
                      <wpg:cNvGrpSpPr/>
                      <wpg:grpSpPr>
                        <a:xfrm>
                          <a:off x="0" y="0"/>
                          <a:ext cx="5492750" cy="2972435"/>
                          <a:chOff x="0" y="0"/>
                          <a:chExt cx="8650" cy="4681"/>
                        </a:xfrm>
                      </wpg:grpSpPr>
                      <pic:pic xmlns:pic="http://schemas.openxmlformats.org/drawingml/2006/picture">
                        <pic:nvPicPr>
                          <pic:cNvPr id="24" name="图片 6"/>
                          <pic:cNvPicPr>
                            <a:picLocks noChangeAspect="1"/>
                          </pic:cNvPicPr>
                        </pic:nvPicPr>
                        <pic:blipFill>
                          <a:blip r:embed="rId29"/>
                          <a:stretch>
                            <a:fillRect/>
                          </a:stretch>
                        </pic:blipFill>
                        <pic:spPr>
                          <a:xfrm>
                            <a:off x="0" y="70"/>
                            <a:ext cx="8650" cy="4610"/>
                          </a:xfrm>
                          <a:prstGeom prst="rect">
                            <a:avLst/>
                          </a:prstGeom>
                          <a:noFill/>
                          <a:ln>
                            <a:noFill/>
                          </a:ln>
                        </pic:spPr>
                      </pic:pic>
                      <wps:wsp>
                        <wps:cNvPr id="25" name="文本框 25"/>
                        <wps:cNvSpPr txBox="1"/>
                        <wps:spPr>
                          <a:xfrm>
                            <a:off x="120" y="-9"/>
                            <a:ext cx="4017" cy="3910"/>
                          </a:xfrm>
                          <a:prstGeom prst="rect">
                            <a:avLst/>
                          </a:prstGeom>
                          <a:noFill/>
                          <a:ln>
                            <a:noFill/>
                          </a:ln>
                        </wps:spPr>
                        <wps:txbx>
                          <w:txbxContent>
                            <w:p w14:paraId="4E8EC52D">
                              <w:pPr>
                                <w:spacing w:before="19"/>
                                <w:ind w:left="20"/>
                                <w:rPr>
                                  <w:rFonts w:ascii="宋体" w:hAnsi="宋体" w:eastAsia="宋体" w:cs="宋体"/>
                                  <w:sz w:val="7"/>
                                  <w:szCs w:val="7"/>
                                </w:rPr>
                              </w:pPr>
                              <w:r>
                                <w:rPr>
                                  <w:rFonts w:ascii="宋体" w:hAnsi="宋体" w:eastAsia="宋体" w:cs="宋体"/>
                                  <w:spacing w:val="-1"/>
                                  <w:sz w:val="7"/>
                                  <w:szCs w:val="7"/>
                                </w:rPr>
                                <w:t>Gluuied</w:t>
                              </w:r>
                            </w:p>
                            <w:p w14:paraId="0A69D049">
                              <w:pPr>
                                <w:spacing w:line="242" w:lineRule="auto"/>
                                <w:rPr>
                                  <w:rFonts w:ascii="Arial"/>
                                  <w:sz w:val="21"/>
                                </w:rPr>
                              </w:pPr>
                            </w:p>
                            <w:p w14:paraId="386F6F4D">
                              <w:pPr>
                                <w:spacing w:line="242" w:lineRule="auto"/>
                                <w:rPr>
                                  <w:rFonts w:ascii="Arial"/>
                                  <w:sz w:val="21"/>
                                </w:rPr>
                              </w:pPr>
                            </w:p>
                            <w:p w14:paraId="2183E17E">
                              <w:pPr>
                                <w:spacing w:line="242" w:lineRule="auto"/>
                                <w:rPr>
                                  <w:rFonts w:ascii="Arial"/>
                                  <w:sz w:val="21"/>
                                </w:rPr>
                              </w:pPr>
                            </w:p>
                            <w:p w14:paraId="33DA507C">
                              <w:pPr>
                                <w:spacing w:line="242" w:lineRule="auto"/>
                                <w:rPr>
                                  <w:rFonts w:ascii="Arial"/>
                                  <w:sz w:val="21"/>
                                </w:rPr>
                              </w:pPr>
                            </w:p>
                            <w:p w14:paraId="50C7949C">
                              <w:pPr>
                                <w:spacing w:line="242" w:lineRule="auto"/>
                                <w:rPr>
                                  <w:rFonts w:ascii="Arial"/>
                                  <w:sz w:val="21"/>
                                </w:rPr>
                              </w:pPr>
                            </w:p>
                            <w:p w14:paraId="2444E87D">
                              <w:pPr>
                                <w:spacing w:line="242" w:lineRule="auto"/>
                                <w:rPr>
                                  <w:rFonts w:ascii="Arial"/>
                                  <w:sz w:val="21"/>
                                </w:rPr>
                              </w:pPr>
                            </w:p>
                            <w:p w14:paraId="5ABD280F">
                              <w:pPr>
                                <w:spacing w:line="242" w:lineRule="auto"/>
                                <w:rPr>
                                  <w:rFonts w:ascii="Arial"/>
                                  <w:sz w:val="21"/>
                                </w:rPr>
                              </w:pPr>
                            </w:p>
                            <w:p w14:paraId="7A24BDB1">
                              <w:pPr>
                                <w:spacing w:line="242" w:lineRule="auto"/>
                                <w:rPr>
                                  <w:rFonts w:ascii="Arial"/>
                                  <w:sz w:val="21"/>
                                </w:rPr>
                              </w:pPr>
                            </w:p>
                            <w:p w14:paraId="0468C447">
                              <w:pPr>
                                <w:spacing w:line="242" w:lineRule="auto"/>
                                <w:rPr>
                                  <w:rFonts w:ascii="Arial"/>
                                  <w:sz w:val="21"/>
                                </w:rPr>
                              </w:pPr>
                            </w:p>
                            <w:p w14:paraId="568BB924">
                              <w:pPr>
                                <w:spacing w:line="242" w:lineRule="auto"/>
                                <w:rPr>
                                  <w:rFonts w:ascii="Arial"/>
                                  <w:sz w:val="21"/>
                                </w:rPr>
                              </w:pPr>
                            </w:p>
                            <w:p w14:paraId="06479B44">
                              <w:pPr>
                                <w:spacing w:line="242" w:lineRule="auto"/>
                                <w:rPr>
                                  <w:rFonts w:ascii="Arial"/>
                                  <w:sz w:val="21"/>
                                </w:rPr>
                              </w:pPr>
                            </w:p>
                            <w:p w14:paraId="1306A18F">
                              <w:pPr>
                                <w:spacing w:line="243" w:lineRule="auto"/>
                                <w:rPr>
                                  <w:rFonts w:ascii="Arial"/>
                                  <w:sz w:val="21"/>
                                </w:rPr>
                              </w:pPr>
                            </w:p>
                            <w:p w14:paraId="1A128BCA">
                              <w:pPr>
                                <w:spacing w:line="243" w:lineRule="auto"/>
                                <w:rPr>
                                  <w:rFonts w:ascii="Arial"/>
                                  <w:sz w:val="21"/>
                                </w:rPr>
                              </w:pPr>
                            </w:p>
                            <w:p w14:paraId="6BA7F3E1">
                              <w:pPr>
                                <w:spacing w:line="243" w:lineRule="auto"/>
                                <w:rPr>
                                  <w:rFonts w:ascii="Arial"/>
                                  <w:sz w:val="21"/>
                                </w:rPr>
                              </w:pPr>
                            </w:p>
                            <w:p w14:paraId="7EFF699C">
                              <w:pPr>
                                <w:spacing w:line="243" w:lineRule="auto"/>
                                <w:rPr>
                                  <w:rFonts w:ascii="Arial"/>
                                  <w:sz w:val="21"/>
                                </w:rPr>
                              </w:pPr>
                            </w:p>
                            <w:p w14:paraId="09797FBA">
                              <w:pPr>
                                <w:spacing w:before="22" w:line="121" w:lineRule="exact"/>
                                <w:ind w:left="2530"/>
                                <w:rPr>
                                  <w:rFonts w:ascii="宋体" w:hAnsi="宋体" w:eastAsia="宋体" w:cs="宋体"/>
                                  <w:sz w:val="7"/>
                                  <w:szCs w:val="7"/>
                                </w:rPr>
                              </w:pPr>
                              <w:r>
                                <w:rPr>
                                  <w:rFonts w:ascii="宋体" w:hAnsi="宋体" w:eastAsia="宋体" w:cs="宋体"/>
                                  <w:spacing w:val="-2"/>
                                  <w:position w:val="2"/>
                                  <w:sz w:val="7"/>
                                  <w:szCs w:val="7"/>
                                </w:rPr>
                                <w:t>DA</w:t>
                              </w:r>
                              <w:r>
                                <w:rPr>
                                  <w:rFonts w:ascii="宋体" w:hAnsi="宋体" w:eastAsia="宋体" w:cs="宋体"/>
                                  <w:spacing w:val="1"/>
                                  <w:position w:val="2"/>
                                  <w:sz w:val="7"/>
                                  <w:szCs w:val="7"/>
                                </w:rPr>
                                <w:t xml:space="preserve">        </w:t>
                              </w:r>
                              <w:r>
                                <w:rPr>
                                  <w:rFonts w:ascii="宋体" w:hAnsi="宋体" w:eastAsia="宋体" w:cs="宋体"/>
                                  <w:spacing w:val="-2"/>
                                  <w:position w:val="2"/>
                                  <w:sz w:val="7"/>
                                  <w:szCs w:val="7"/>
                                </w:rPr>
                                <w:t>0</w:t>
                              </w:r>
                              <w:r>
                                <w:rPr>
                                  <w:rFonts w:ascii="宋体" w:hAnsi="宋体" w:eastAsia="宋体" w:cs="宋体"/>
                                  <w:position w:val="2"/>
                                  <w:sz w:val="7"/>
                                  <w:szCs w:val="7"/>
                                </w:rPr>
                                <w:t xml:space="preserve">        </w:t>
                              </w:r>
                              <w:r>
                                <w:rPr>
                                  <w:rFonts w:ascii="宋体" w:hAnsi="宋体" w:eastAsia="宋体" w:cs="宋体"/>
                                  <w:spacing w:val="-2"/>
                                  <w:position w:val="2"/>
                                  <w:sz w:val="7"/>
                                  <w:szCs w:val="7"/>
                                </w:rPr>
                                <w:t>Se</w:t>
                              </w:r>
                              <w:r>
                                <w:rPr>
                                  <w:rFonts w:ascii="宋体" w:hAnsi="宋体" w:eastAsia="宋体" w:cs="宋体"/>
                                  <w:spacing w:val="1"/>
                                  <w:position w:val="2"/>
                                  <w:sz w:val="7"/>
                                  <w:szCs w:val="7"/>
                                </w:rPr>
                                <w:t xml:space="preserve">        </w:t>
                              </w:r>
                              <w:r>
                                <w:rPr>
                                  <w:rFonts w:ascii="宋体" w:hAnsi="宋体" w:eastAsia="宋体" w:cs="宋体"/>
                                  <w:spacing w:val="-2"/>
                                  <w:position w:val="2"/>
                                  <w:sz w:val="7"/>
                                  <w:szCs w:val="7"/>
                                </w:rPr>
                                <w:t>e</w:t>
                              </w:r>
                              <w:r>
                                <w:rPr>
                                  <w:rFonts w:ascii="宋体" w:hAnsi="宋体" w:eastAsia="宋体" w:cs="宋体"/>
                                  <w:spacing w:val="4"/>
                                  <w:position w:val="2"/>
                                  <w:sz w:val="7"/>
                                  <w:szCs w:val="7"/>
                                </w:rPr>
                                <w:t xml:space="preserve">       </w:t>
                              </w:r>
                              <w:r>
                                <w:rPr>
                                  <w:rFonts w:ascii="宋体" w:hAnsi="宋体" w:eastAsia="宋体" w:cs="宋体"/>
                                  <w:spacing w:val="-2"/>
                                  <w:sz w:val="7"/>
                                  <w:szCs w:val="7"/>
                                </w:rPr>
                                <w:t>9frn</w:t>
                              </w:r>
                            </w:p>
                          </w:txbxContent>
                        </wps:txbx>
                        <wps:bodyPr lIns="0" tIns="0" rIns="0" bIns="0" upright="1"/>
                      </wps:wsp>
                      <wps:wsp>
                        <wps:cNvPr id="26" name="文本框 26"/>
                        <wps:cNvSpPr txBox="1"/>
                        <wps:spPr>
                          <a:xfrm>
                            <a:off x="8476" y="-20"/>
                            <a:ext cx="98" cy="110"/>
                          </a:xfrm>
                          <a:prstGeom prst="rect">
                            <a:avLst/>
                          </a:prstGeom>
                          <a:noFill/>
                          <a:ln>
                            <a:noFill/>
                          </a:ln>
                        </wps:spPr>
                        <wps:txbx>
                          <w:txbxContent>
                            <w:p w14:paraId="4338E64D">
                              <w:pPr>
                                <w:spacing w:before="20" w:line="93" w:lineRule="exact"/>
                                <w:ind w:left="20"/>
                                <w:rPr>
                                  <w:rFonts w:ascii="宋体" w:hAnsi="宋体" w:eastAsia="宋体" w:cs="宋体"/>
                                  <w:sz w:val="7"/>
                                  <w:szCs w:val="7"/>
                                </w:rPr>
                              </w:pPr>
                              <w:r>
                                <w:rPr>
                                  <w:rFonts w:ascii="宋体" w:hAnsi="宋体" w:eastAsia="宋体" w:cs="宋体"/>
                                  <w:sz w:val="7"/>
                                  <w:szCs w:val="7"/>
                                </w:rPr>
                                <w:t>×</w:t>
                              </w:r>
                            </w:p>
                          </w:txbxContent>
                        </wps:txbx>
                        <wps:bodyPr lIns="0" tIns="0" rIns="0" bIns="0" upright="1"/>
                      </wps:wsp>
                      <wps:wsp>
                        <wps:cNvPr id="27" name="文本框 27"/>
                        <wps:cNvSpPr txBox="1"/>
                        <wps:spPr>
                          <a:xfrm>
                            <a:off x="8050" y="12"/>
                            <a:ext cx="73" cy="43"/>
                          </a:xfrm>
                          <a:prstGeom prst="rect">
                            <a:avLst/>
                          </a:prstGeom>
                          <a:noFill/>
                          <a:ln>
                            <a:noFill/>
                          </a:ln>
                        </wps:spPr>
                        <wps:txbx>
                          <w:txbxContent>
                            <w:p w14:paraId="2A264DFC">
                              <w:pPr>
                                <w:spacing w:before="20" w:line="47" w:lineRule="exact"/>
                                <w:ind w:left="20"/>
                                <w:rPr>
                                  <w:rFonts w:ascii="宋体" w:hAnsi="宋体" w:eastAsia="宋体" w:cs="宋体"/>
                                  <w:sz w:val="7"/>
                                  <w:szCs w:val="7"/>
                                </w:rPr>
                              </w:pPr>
                              <w:r>
                                <w:rPr>
                                  <w:rFonts w:ascii="宋体" w:hAnsi="宋体" w:eastAsia="宋体" w:cs="宋体"/>
                                  <w:position w:val="-1"/>
                                  <w:sz w:val="7"/>
                                  <w:szCs w:val="7"/>
                                </w:rPr>
                                <w:t>-</w:t>
                              </w:r>
                            </w:p>
                          </w:txbxContent>
                        </wps:txbx>
                        <wps:bodyPr lIns="0" tIns="0" rIns="0" bIns="0" upright="1"/>
                      </wps:wsp>
                    </wpg:wgp>
                  </a:graphicData>
                </a:graphic>
              </wp:inline>
            </w:drawing>
          </mc:Choice>
          <mc:Fallback>
            <w:pict>
              <v:group id="_x0000_s1026" o:spid="_x0000_s1026" o:spt="203" style="height:234.05pt;width:432.5pt;" coordsize="8650,4681" o:gfxdata="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">
                <o:lock v:ext="edit" aspectratio="f"/>
                <v:shape id="图片 6" o:spid="_x0000_s1026" o:spt="75" type="#_x0000_t75" style="position:absolute;left:0;top:70;height:4610;width:8650;" filled="f" o:preferrelative="t" stroked="f" coordsize="21600,21600" o:gfxdata="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riwyS/&#10;AAAA2wAAAA8AAAAAAAAAAQAgAAAAIgAAAGRycy9kb3ducmV2LnhtbFBLAQIUABQAAAAIAIdO4kAz&#10;LwWeOwAAADkAAAAQAAAAAAAAAAEAIAAAAA4BAABkcnMvc2hhcGV4bWwueG1sUEsFBgAAAAAGAAYA&#10;WwEAALgDAAAAAA==&#10;">
                  <v:fill on="f" focussize="0,0"/>
                  <v:stroke on="f"/>
                  <v:imagedata r:id="rId29" o:title=""/>
                  <o:lock v:ext="edit" aspectratio="t"/>
                </v:shape>
                <v:shape id="_x0000_s1026" o:spid="_x0000_s1026" o:spt="202" type="#_x0000_t202" style="position:absolute;left:120;top:-9;height:3910;width:4017;" filled="f" stroked="f" coordsize="21600,21600" o:gfxdata="UEsDBAoAAAAAAIdO4kAAAAAAAAAAAAAAAAAEAAAAZHJzL1BLAwQUAAAACACHTuJA1BGYnb4AAADb&#10;AAAADwAAAGRycy9kb3ducmV2LnhtbEWPzWrDMBCE74W+g9hCb42UQEP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BGY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E8EC52D">
                        <w:pPr>
                          <w:spacing w:before="19"/>
                          <w:ind w:left="20"/>
                          <w:rPr>
                            <w:rFonts w:ascii="宋体" w:hAnsi="宋体" w:eastAsia="宋体" w:cs="宋体"/>
                            <w:sz w:val="7"/>
                            <w:szCs w:val="7"/>
                          </w:rPr>
                        </w:pPr>
                        <w:r>
                          <w:rPr>
                            <w:rFonts w:ascii="宋体" w:hAnsi="宋体" w:eastAsia="宋体" w:cs="宋体"/>
                            <w:spacing w:val="-1"/>
                            <w:sz w:val="7"/>
                            <w:szCs w:val="7"/>
                          </w:rPr>
                          <w:t>Gluuied</w:t>
                        </w:r>
                      </w:p>
                      <w:p w14:paraId="0A69D049">
                        <w:pPr>
                          <w:spacing w:line="242" w:lineRule="auto"/>
                          <w:rPr>
                            <w:rFonts w:ascii="Arial"/>
                            <w:sz w:val="21"/>
                          </w:rPr>
                        </w:pPr>
                      </w:p>
                      <w:p w14:paraId="386F6F4D">
                        <w:pPr>
                          <w:spacing w:line="242" w:lineRule="auto"/>
                          <w:rPr>
                            <w:rFonts w:ascii="Arial"/>
                            <w:sz w:val="21"/>
                          </w:rPr>
                        </w:pPr>
                      </w:p>
                      <w:p w14:paraId="2183E17E">
                        <w:pPr>
                          <w:spacing w:line="242" w:lineRule="auto"/>
                          <w:rPr>
                            <w:rFonts w:ascii="Arial"/>
                            <w:sz w:val="21"/>
                          </w:rPr>
                        </w:pPr>
                      </w:p>
                      <w:p w14:paraId="33DA507C">
                        <w:pPr>
                          <w:spacing w:line="242" w:lineRule="auto"/>
                          <w:rPr>
                            <w:rFonts w:ascii="Arial"/>
                            <w:sz w:val="21"/>
                          </w:rPr>
                        </w:pPr>
                      </w:p>
                      <w:p w14:paraId="50C7949C">
                        <w:pPr>
                          <w:spacing w:line="242" w:lineRule="auto"/>
                          <w:rPr>
                            <w:rFonts w:ascii="Arial"/>
                            <w:sz w:val="21"/>
                          </w:rPr>
                        </w:pPr>
                      </w:p>
                      <w:p w14:paraId="2444E87D">
                        <w:pPr>
                          <w:spacing w:line="242" w:lineRule="auto"/>
                          <w:rPr>
                            <w:rFonts w:ascii="Arial"/>
                            <w:sz w:val="21"/>
                          </w:rPr>
                        </w:pPr>
                      </w:p>
                      <w:p w14:paraId="5ABD280F">
                        <w:pPr>
                          <w:spacing w:line="242" w:lineRule="auto"/>
                          <w:rPr>
                            <w:rFonts w:ascii="Arial"/>
                            <w:sz w:val="21"/>
                          </w:rPr>
                        </w:pPr>
                      </w:p>
                      <w:p w14:paraId="7A24BDB1">
                        <w:pPr>
                          <w:spacing w:line="242" w:lineRule="auto"/>
                          <w:rPr>
                            <w:rFonts w:ascii="Arial"/>
                            <w:sz w:val="21"/>
                          </w:rPr>
                        </w:pPr>
                      </w:p>
                      <w:p w14:paraId="0468C447">
                        <w:pPr>
                          <w:spacing w:line="242" w:lineRule="auto"/>
                          <w:rPr>
                            <w:rFonts w:ascii="Arial"/>
                            <w:sz w:val="21"/>
                          </w:rPr>
                        </w:pPr>
                      </w:p>
                      <w:p w14:paraId="568BB924">
                        <w:pPr>
                          <w:spacing w:line="242" w:lineRule="auto"/>
                          <w:rPr>
                            <w:rFonts w:ascii="Arial"/>
                            <w:sz w:val="21"/>
                          </w:rPr>
                        </w:pPr>
                      </w:p>
                      <w:p w14:paraId="06479B44">
                        <w:pPr>
                          <w:spacing w:line="242" w:lineRule="auto"/>
                          <w:rPr>
                            <w:rFonts w:ascii="Arial"/>
                            <w:sz w:val="21"/>
                          </w:rPr>
                        </w:pPr>
                      </w:p>
                      <w:p w14:paraId="1306A18F">
                        <w:pPr>
                          <w:spacing w:line="243" w:lineRule="auto"/>
                          <w:rPr>
                            <w:rFonts w:ascii="Arial"/>
                            <w:sz w:val="21"/>
                          </w:rPr>
                        </w:pPr>
                      </w:p>
                      <w:p w14:paraId="1A128BCA">
                        <w:pPr>
                          <w:spacing w:line="243" w:lineRule="auto"/>
                          <w:rPr>
                            <w:rFonts w:ascii="Arial"/>
                            <w:sz w:val="21"/>
                          </w:rPr>
                        </w:pPr>
                      </w:p>
                      <w:p w14:paraId="6BA7F3E1">
                        <w:pPr>
                          <w:spacing w:line="243" w:lineRule="auto"/>
                          <w:rPr>
                            <w:rFonts w:ascii="Arial"/>
                            <w:sz w:val="21"/>
                          </w:rPr>
                        </w:pPr>
                      </w:p>
                      <w:p w14:paraId="7EFF699C">
                        <w:pPr>
                          <w:spacing w:line="243" w:lineRule="auto"/>
                          <w:rPr>
                            <w:rFonts w:ascii="Arial"/>
                            <w:sz w:val="21"/>
                          </w:rPr>
                        </w:pPr>
                      </w:p>
                      <w:p w14:paraId="09797FBA">
                        <w:pPr>
                          <w:spacing w:before="22" w:line="121" w:lineRule="exact"/>
                          <w:ind w:left="2530"/>
                          <w:rPr>
                            <w:rFonts w:ascii="宋体" w:hAnsi="宋体" w:eastAsia="宋体" w:cs="宋体"/>
                            <w:sz w:val="7"/>
                            <w:szCs w:val="7"/>
                          </w:rPr>
                        </w:pPr>
                        <w:r>
                          <w:rPr>
                            <w:rFonts w:ascii="宋体" w:hAnsi="宋体" w:eastAsia="宋体" w:cs="宋体"/>
                            <w:spacing w:val="-2"/>
                            <w:position w:val="2"/>
                            <w:sz w:val="7"/>
                            <w:szCs w:val="7"/>
                          </w:rPr>
                          <w:t>DA</w:t>
                        </w:r>
                        <w:r>
                          <w:rPr>
                            <w:rFonts w:ascii="宋体" w:hAnsi="宋体" w:eastAsia="宋体" w:cs="宋体"/>
                            <w:spacing w:val="1"/>
                            <w:position w:val="2"/>
                            <w:sz w:val="7"/>
                            <w:szCs w:val="7"/>
                          </w:rPr>
                          <w:t xml:space="preserve">        </w:t>
                        </w:r>
                        <w:r>
                          <w:rPr>
                            <w:rFonts w:ascii="宋体" w:hAnsi="宋体" w:eastAsia="宋体" w:cs="宋体"/>
                            <w:spacing w:val="-2"/>
                            <w:position w:val="2"/>
                            <w:sz w:val="7"/>
                            <w:szCs w:val="7"/>
                          </w:rPr>
                          <w:t>0</w:t>
                        </w:r>
                        <w:r>
                          <w:rPr>
                            <w:rFonts w:ascii="宋体" w:hAnsi="宋体" w:eastAsia="宋体" w:cs="宋体"/>
                            <w:position w:val="2"/>
                            <w:sz w:val="7"/>
                            <w:szCs w:val="7"/>
                          </w:rPr>
                          <w:t xml:space="preserve">        </w:t>
                        </w:r>
                        <w:r>
                          <w:rPr>
                            <w:rFonts w:ascii="宋体" w:hAnsi="宋体" w:eastAsia="宋体" w:cs="宋体"/>
                            <w:spacing w:val="-2"/>
                            <w:position w:val="2"/>
                            <w:sz w:val="7"/>
                            <w:szCs w:val="7"/>
                          </w:rPr>
                          <w:t>Se</w:t>
                        </w:r>
                        <w:r>
                          <w:rPr>
                            <w:rFonts w:ascii="宋体" w:hAnsi="宋体" w:eastAsia="宋体" w:cs="宋体"/>
                            <w:spacing w:val="1"/>
                            <w:position w:val="2"/>
                            <w:sz w:val="7"/>
                            <w:szCs w:val="7"/>
                          </w:rPr>
                          <w:t xml:space="preserve">        </w:t>
                        </w:r>
                        <w:r>
                          <w:rPr>
                            <w:rFonts w:ascii="宋体" w:hAnsi="宋体" w:eastAsia="宋体" w:cs="宋体"/>
                            <w:spacing w:val="-2"/>
                            <w:position w:val="2"/>
                            <w:sz w:val="7"/>
                            <w:szCs w:val="7"/>
                          </w:rPr>
                          <w:t>e</w:t>
                        </w:r>
                        <w:r>
                          <w:rPr>
                            <w:rFonts w:ascii="宋体" w:hAnsi="宋体" w:eastAsia="宋体" w:cs="宋体"/>
                            <w:spacing w:val="4"/>
                            <w:position w:val="2"/>
                            <w:sz w:val="7"/>
                            <w:szCs w:val="7"/>
                          </w:rPr>
                          <w:t xml:space="preserve">       </w:t>
                        </w:r>
                        <w:r>
                          <w:rPr>
                            <w:rFonts w:ascii="宋体" w:hAnsi="宋体" w:eastAsia="宋体" w:cs="宋体"/>
                            <w:spacing w:val="-2"/>
                            <w:sz w:val="7"/>
                            <w:szCs w:val="7"/>
                          </w:rPr>
                          <w:t>9frn</w:t>
                        </w:r>
                      </w:p>
                    </w:txbxContent>
                  </v:textbox>
                </v:shape>
                <v:shape id="_x0000_s1026" o:spid="_x0000_s1026" o:spt="202" type="#_x0000_t202" style="position:absolute;left:8476;top:-20;height:110;width:98;" filled="f" stroked="f" coordsize="21600,21600" o:gfxdata="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wwb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338E64D">
                        <w:pPr>
                          <w:spacing w:before="20" w:line="93" w:lineRule="exact"/>
                          <w:ind w:left="20"/>
                          <w:rPr>
                            <w:rFonts w:ascii="宋体" w:hAnsi="宋体" w:eastAsia="宋体" w:cs="宋体"/>
                            <w:sz w:val="7"/>
                            <w:szCs w:val="7"/>
                          </w:rPr>
                        </w:pPr>
                        <w:r>
                          <w:rPr>
                            <w:rFonts w:ascii="宋体" w:hAnsi="宋体" w:eastAsia="宋体" w:cs="宋体"/>
                            <w:sz w:val="7"/>
                            <w:szCs w:val="7"/>
                          </w:rPr>
                          <w:t>×</w:t>
                        </w:r>
                      </w:p>
                    </w:txbxContent>
                  </v:textbox>
                </v:shape>
                <v:shape id="_x0000_s1026" o:spid="_x0000_s1026" o:spt="202" type="#_x0000_t202" style="position:absolute;left:8050;top:12;height:43;width:73;" filled="f" stroked="f" coordsize="21600,21600" o:gfxdata="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j6N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A264DFC">
                        <w:pPr>
                          <w:spacing w:before="20" w:line="47" w:lineRule="exact"/>
                          <w:ind w:left="20"/>
                          <w:rPr>
                            <w:rFonts w:ascii="宋体" w:hAnsi="宋体" w:eastAsia="宋体" w:cs="宋体"/>
                            <w:sz w:val="7"/>
                            <w:szCs w:val="7"/>
                          </w:rPr>
                        </w:pPr>
                        <w:r>
                          <w:rPr>
                            <w:rFonts w:ascii="宋体" w:hAnsi="宋体" w:eastAsia="宋体" w:cs="宋体"/>
                            <w:position w:val="-1"/>
                            <w:sz w:val="7"/>
                            <w:szCs w:val="7"/>
                          </w:rPr>
                          <w:t>-</w:t>
                        </w:r>
                      </w:p>
                    </w:txbxContent>
                  </v:textbox>
                </v:shape>
                <w10:wrap type="none"/>
                <w10:anchorlock/>
              </v:group>
            </w:pict>
          </mc:Fallback>
        </mc:AlternateContent>
      </w:r>
    </w:p>
    <w:p w14:paraId="588BDA2C">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图20满天星基于引物PeRM10018的扩增产物毛细管电泳检测图谱</w:t>
      </w:r>
    </w:p>
    <w:p w14:paraId="3D93E2E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8330" cy="3122295"/>
            <wp:effectExtent l="0" t="0" r="7620" b="1905"/>
            <wp:docPr id="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1"/>
                    <pic:cNvPicPr>
                      <a:picLocks noChangeAspect="1"/>
                    </pic:cNvPicPr>
                  </pic:nvPicPr>
                  <pic:blipFill>
                    <a:blip r:embed="rId30"/>
                    <a:stretch>
                      <a:fillRect/>
                    </a:stretch>
                  </pic:blipFill>
                  <pic:spPr>
                    <a:xfrm>
                      <a:off x="0" y="0"/>
                      <a:ext cx="5688330" cy="3122295"/>
                    </a:xfrm>
                    <a:prstGeom prst="rect">
                      <a:avLst/>
                    </a:prstGeom>
                    <a:noFill/>
                    <a:ln>
                      <a:noFill/>
                    </a:ln>
                  </pic:spPr>
                </pic:pic>
              </a:graphicData>
            </a:graphic>
          </wp:inline>
        </w:drawing>
      </w:r>
    </w:p>
    <w:p w14:paraId="5C2CE3E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rPr>
          <w:rFonts w:hint="eastAsia"/>
        </w:rPr>
        <w:t>图21台农1号基于引物 Pa_F-P7E10的扩增产物毛细管电泳检测图谱</w:t>
      </w:r>
    </w:p>
    <w:p w14:paraId="414CDFEF">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5790" cy="3129280"/>
            <wp:effectExtent l="0" t="0" r="10160" b="1397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31"/>
                    <a:stretch>
                      <a:fillRect/>
                    </a:stretch>
                  </pic:blipFill>
                  <pic:spPr>
                    <a:xfrm>
                      <a:off x="0" y="0"/>
                      <a:ext cx="5685790" cy="3129280"/>
                    </a:xfrm>
                    <a:prstGeom prst="rect">
                      <a:avLst/>
                    </a:prstGeom>
                    <a:noFill/>
                    <a:ln>
                      <a:noFill/>
                    </a:ln>
                  </pic:spPr>
                </pic:pic>
              </a:graphicData>
            </a:graphic>
          </wp:inline>
        </w:drawing>
      </w:r>
    </w:p>
    <w:p w14:paraId="3AC0FFB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图22原生黄果基于引物 Pa_F-P7E10的扩增产物毛细管电泳检测图谱</w:t>
      </w:r>
    </w:p>
    <w:p w14:paraId="25DDF145">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1345" cy="3102610"/>
            <wp:effectExtent l="0" t="0" r="14605" b="2540"/>
            <wp:docPr id="3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3"/>
                    <pic:cNvPicPr>
                      <a:picLocks noChangeAspect="1"/>
                    </pic:cNvPicPr>
                  </pic:nvPicPr>
                  <pic:blipFill>
                    <a:blip r:embed="rId32"/>
                    <a:stretch>
                      <a:fillRect/>
                    </a:stretch>
                  </pic:blipFill>
                  <pic:spPr>
                    <a:xfrm>
                      <a:off x="0" y="0"/>
                      <a:ext cx="5681345" cy="3102610"/>
                    </a:xfrm>
                    <a:prstGeom prst="rect">
                      <a:avLst/>
                    </a:prstGeom>
                    <a:noFill/>
                    <a:ln>
                      <a:noFill/>
                    </a:ln>
                  </pic:spPr>
                </pic:pic>
              </a:graphicData>
            </a:graphic>
          </wp:inline>
        </w:drawing>
      </w:r>
    </w:p>
    <w:p w14:paraId="13A58274">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rPr>
          <w:rFonts w:hint="eastAsia"/>
        </w:rPr>
        <w:t>图23杂交种黄金百香果基于引物PaF-P7E10的扩增产物毛细管电泳检测图谱</w:t>
      </w:r>
    </w:p>
    <w:p w14:paraId="442D66C0">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pPr>
      <w:r>
        <w:drawing>
          <wp:inline distT="0" distB="0" distL="114300" distR="114300">
            <wp:extent cx="5688330" cy="3102610"/>
            <wp:effectExtent l="0" t="0" r="7620" b="2540"/>
            <wp:docPr id="3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4"/>
                    <pic:cNvPicPr>
                      <a:picLocks noChangeAspect="1"/>
                    </pic:cNvPicPr>
                  </pic:nvPicPr>
                  <pic:blipFill>
                    <a:blip r:embed="rId33"/>
                    <a:stretch>
                      <a:fillRect/>
                    </a:stretch>
                  </pic:blipFill>
                  <pic:spPr>
                    <a:xfrm>
                      <a:off x="0" y="0"/>
                      <a:ext cx="5688330" cy="3102610"/>
                    </a:xfrm>
                    <a:prstGeom prst="rect">
                      <a:avLst/>
                    </a:prstGeom>
                    <a:noFill/>
                    <a:ln>
                      <a:noFill/>
                    </a:ln>
                  </pic:spPr>
                </pic:pic>
              </a:graphicData>
            </a:graphic>
          </wp:inline>
        </w:drawing>
      </w:r>
    </w:p>
    <w:p w14:paraId="490EE499">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rPr>
        <w:t>图24满天星基于引物 Pa_F-P7E10的扩增产物毛细管电泳检测图谱</w:t>
      </w:r>
    </w:p>
    <w:p w14:paraId="117DE7DD">
      <w:pPr>
        <w:pStyle w:val="34"/>
        <w:spacing w:line="520" w:lineRule="exact"/>
        <w:ind w:firstLine="562"/>
        <w:rPr>
          <w:rFonts w:hint="default" w:ascii="仿宋_GB2312" w:eastAsia="仿宋_GB2312" w:cs="仿宋"/>
          <w:b w:val="0"/>
          <w:bCs w:val="0"/>
          <w:color w:val="auto"/>
          <w:sz w:val="28"/>
          <w:szCs w:val="28"/>
          <w:lang w:val="en-US" w:eastAsia="zh-CN"/>
        </w:rPr>
      </w:pPr>
    </w:p>
    <w:p w14:paraId="0F899088">
      <w:pPr>
        <w:pStyle w:val="34"/>
        <w:spacing w:line="520" w:lineRule="exact"/>
        <w:ind w:firstLine="562"/>
        <w:rPr>
          <w:rFonts w:hint="default" w:ascii="仿宋_GB2312" w:eastAsia="仿宋_GB2312" w:cs="仿宋"/>
          <w:b w:val="0"/>
          <w:bCs w:val="0"/>
          <w:color w:val="auto"/>
          <w:sz w:val="28"/>
          <w:szCs w:val="28"/>
          <w:lang w:val="en-US" w:eastAsia="zh-CN"/>
        </w:rPr>
      </w:pPr>
    </w:p>
    <w:p w14:paraId="58C4C922">
      <w:pPr>
        <w:pStyle w:val="34"/>
        <w:spacing w:line="520" w:lineRule="exact"/>
        <w:ind w:firstLine="562"/>
        <w:rPr>
          <w:rFonts w:hint="default" w:ascii="仿宋_GB2312" w:eastAsia="仿宋_GB2312" w:cs="仿宋"/>
          <w:b w:val="0"/>
          <w:bCs w:val="0"/>
          <w:color w:val="auto"/>
          <w:sz w:val="28"/>
          <w:szCs w:val="28"/>
          <w:lang w:val="en-US" w:eastAsia="zh-CN"/>
        </w:rPr>
      </w:pPr>
    </w:p>
    <w:p w14:paraId="16280A4E">
      <w:pPr>
        <w:pStyle w:val="34"/>
        <w:spacing w:line="520" w:lineRule="exact"/>
        <w:ind w:firstLine="562"/>
        <w:rPr>
          <w:rFonts w:hint="default" w:ascii="仿宋_GB2312" w:eastAsia="仿宋_GB2312" w:cs="仿宋"/>
          <w:b w:val="0"/>
          <w:bCs w:val="0"/>
          <w:color w:val="auto"/>
          <w:sz w:val="28"/>
          <w:szCs w:val="28"/>
          <w:lang w:val="en-US" w:eastAsia="zh-CN"/>
        </w:rPr>
      </w:pPr>
    </w:p>
    <w:p w14:paraId="5650F762">
      <w:pPr>
        <w:pStyle w:val="34"/>
        <w:spacing w:line="520" w:lineRule="exact"/>
        <w:ind w:firstLine="562"/>
        <w:rPr>
          <w:rFonts w:hint="default" w:ascii="仿宋_GB2312" w:eastAsia="仿宋_GB2312" w:cs="仿宋"/>
          <w:b w:val="0"/>
          <w:bCs w:val="0"/>
          <w:color w:val="auto"/>
          <w:sz w:val="28"/>
          <w:szCs w:val="28"/>
          <w:lang w:val="en-US" w:eastAsia="zh-CN"/>
        </w:rPr>
      </w:pPr>
    </w:p>
    <w:p w14:paraId="6E82C9D0">
      <w:pPr>
        <w:pStyle w:val="34"/>
        <w:spacing w:line="520" w:lineRule="exact"/>
        <w:ind w:firstLine="562"/>
        <w:rPr>
          <w:rFonts w:hint="default" w:ascii="仿宋_GB2312" w:eastAsia="仿宋_GB2312" w:cs="仿宋"/>
          <w:b w:val="0"/>
          <w:bCs w:val="0"/>
          <w:color w:val="auto"/>
          <w:sz w:val="28"/>
          <w:szCs w:val="28"/>
          <w:lang w:val="en-US" w:eastAsia="zh-CN"/>
        </w:rPr>
      </w:pPr>
    </w:p>
    <w:p w14:paraId="0D1C67F4">
      <w:pPr>
        <w:pStyle w:val="34"/>
        <w:spacing w:line="520" w:lineRule="exact"/>
        <w:ind w:firstLine="562"/>
        <w:rPr>
          <w:rFonts w:hint="default" w:ascii="仿宋_GB2312" w:eastAsia="仿宋_GB2312" w:cs="仿宋"/>
          <w:b/>
          <w:bCs/>
          <w:color w:val="auto"/>
          <w:sz w:val="28"/>
          <w:szCs w:val="28"/>
          <w:lang w:val="en-US" w:eastAsia="zh-CN"/>
        </w:rPr>
      </w:pPr>
      <w:r>
        <w:rPr>
          <w:rFonts w:hint="default" w:ascii="仿宋_GB2312" w:eastAsia="仿宋_GB2312" w:cs="仿宋"/>
          <w:b/>
          <w:bCs/>
          <w:color w:val="auto"/>
          <w:sz w:val="28"/>
          <w:szCs w:val="28"/>
          <w:lang w:val="en-US" w:eastAsia="zh-CN"/>
        </w:rPr>
        <w:t>附件2:</w:t>
      </w:r>
    </w:p>
    <w:p w14:paraId="757B8C7E">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广西作物遗传改良生物技术重点开放实验室结果原始记录及图谱</w:t>
      </w:r>
    </w:p>
    <w:p w14:paraId="4761E9B1">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1.非变性聚丙烯酰胺凝胶电泳</w:t>
      </w:r>
    </w:p>
    <w:p w14:paraId="7DBF71B0">
      <w:pPr>
        <w:spacing w:before="37" w:line="4690" w:lineRule="exact"/>
        <w:ind w:firstLine="1589"/>
      </w:pPr>
      <w:r>
        <w:drawing>
          <wp:anchor distT="0" distB="0" distL="0" distR="0" simplePos="0" relativeHeight="251662336" behindDoc="0" locked="0" layoutInCell="1" allowOverlap="1">
            <wp:simplePos x="0" y="0"/>
            <wp:positionH relativeFrom="column">
              <wp:posOffset>335915</wp:posOffset>
            </wp:positionH>
            <wp:positionV relativeFrom="paragraph">
              <wp:posOffset>906145</wp:posOffset>
            </wp:positionV>
            <wp:extent cx="304800" cy="1924050"/>
            <wp:effectExtent l="0" t="0" r="0" b="0"/>
            <wp:wrapNone/>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34"/>
                    <a:stretch>
                      <a:fillRect/>
                    </a:stretch>
                  </pic:blipFill>
                  <pic:spPr>
                    <a:xfrm>
                      <a:off x="0" y="0"/>
                      <a:ext cx="304782" cy="1924063"/>
                    </a:xfrm>
                    <a:prstGeom prst="rect">
                      <a:avLst/>
                    </a:prstGeom>
                  </pic:spPr>
                </pic:pic>
              </a:graphicData>
            </a:graphic>
          </wp:anchor>
        </w:drawing>
      </w:r>
      <w:r>
        <w:rPr>
          <w:position w:val="-93"/>
        </w:rPr>
        <w:drawing>
          <wp:inline distT="0" distB="0" distL="0" distR="0">
            <wp:extent cx="4590415" cy="2978150"/>
            <wp:effectExtent l="0" t="0" r="635" b="12700"/>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35"/>
                    <a:stretch>
                      <a:fillRect/>
                    </a:stretch>
                  </pic:blipFill>
                  <pic:spPr>
                    <a:xfrm>
                      <a:off x="0" y="0"/>
                      <a:ext cx="4591028" cy="2978218"/>
                    </a:xfrm>
                    <a:prstGeom prst="rect">
                      <a:avLst/>
                    </a:prstGeom>
                  </pic:spPr>
                </pic:pic>
              </a:graphicData>
            </a:graphic>
          </wp:inline>
        </w:drawing>
      </w:r>
    </w:p>
    <w:p w14:paraId="19AB7597">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图1.不同百香果品种 SSR  扩增产物电泳结果</w:t>
      </w:r>
    </w:p>
    <w:p w14:paraId="3346001B">
      <w:pPr>
        <w:pStyle w:val="34"/>
        <w:spacing w:line="520" w:lineRule="exact"/>
        <w:ind w:firstLine="562"/>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  台农1号、原生黄果、杂交种黄金百香果、满天星</w:t>
      </w:r>
    </w:p>
    <w:p w14:paraId="096D226A">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引物名称：1-4: PE2,5-8:PE6,9-12:PE10,13-16:PE12,17-20:PE13,21-24:PE18,25-28:PE15,29-32:PE16,33-36:PE27。</w:t>
      </w:r>
    </w:p>
    <w:p w14:paraId="57540A5C">
      <w:pPr>
        <w:spacing w:before="87" w:line="3890" w:lineRule="exact"/>
        <w:ind w:firstLine="350"/>
      </w:pPr>
      <w:r>
        <w:rPr>
          <w:position w:val="-77"/>
        </w:rPr>
        <w:drawing>
          <wp:inline distT="0" distB="0" distL="0" distR="0">
            <wp:extent cx="5867400" cy="2470150"/>
            <wp:effectExtent l="0" t="0" r="0" b="6350"/>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36"/>
                    <a:stretch>
                      <a:fillRect/>
                    </a:stretch>
                  </pic:blipFill>
                  <pic:spPr>
                    <a:xfrm>
                      <a:off x="0" y="0"/>
                      <a:ext cx="5867410" cy="2470175"/>
                    </a:xfrm>
                    <a:prstGeom prst="rect">
                      <a:avLst/>
                    </a:prstGeom>
                  </pic:spPr>
                </pic:pic>
              </a:graphicData>
            </a:graphic>
          </wp:inline>
        </w:drawing>
      </w:r>
    </w:p>
    <w:p w14:paraId="08315A29">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图2.不同百香果品种 SSR  扩增产物电泳结果</w:t>
      </w:r>
    </w:p>
    <w:p w14:paraId="2EA51540">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  台农1号、原生黄果、杂交种黄金百香果、满天星</w:t>
      </w:r>
    </w:p>
    <w:p w14:paraId="0B11B351">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引物名称：1-4:PeRM10001,5-8:PeRM10005,9-12:PeRM10006,13-16:PeRM10007,17-20:PeRM10008,21-24:PeRM10009,25-28:PeRM10011,29-32:PeRM10012,33-36:Pa_F+R-Contig114,37-40:Pa_F-Contig13,41-44:PeRM10014。</w:t>
      </w:r>
    </w:p>
    <w:p w14:paraId="3104F80A">
      <w:pPr>
        <w:spacing w:line="4370" w:lineRule="exact"/>
        <w:ind w:firstLine="1269"/>
      </w:pPr>
      <w:r>
        <w:drawing>
          <wp:anchor distT="0" distB="0" distL="0" distR="0" simplePos="0" relativeHeight="251664384" behindDoc="0" locked="0" layoutInCell="1" allowOverlap="1">
            <wp:simplePos x="0" y="0"/>
            <wp:positionH relativeFrom="column">
              <wp:posOffset>234950</wp:posOffset>
            </wp:positionH>
            <wp:positionV relativeFrom="paragraph">
              <wp:posOffset>781050</wp:posOffset>
            </wp:positionV>
            <wp:extent cx="304800" cy="1930400"/>
            <wp:effectExtent l="0" t="0" r="0" b="12700"/>
            <wp:wrapNone/>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37"/>
                    <a:stretch>
                      <a:fillRect/>
                    </a:stretch>
                  </pic:blipFill>
                  <pic:spPr>
                    <a:xfrm>
                      <a:off x="0" y="0"/>
                      <a:ext cx="304782" cy="1930479"/>
                    </a:xfrm>
                    <a:prstGeom prst="rect">
                      <a:avLst/>
                    </a:prstGeom>
                  </pic:spPr>
                </pic:pic>
              </a:graphicData>
            </a:graphic>
          </wp:anchor>
        </w:drawing>
      </w:r>
      <w:r>
        <w:rPr>
          <w:position w:val="-87"/>
        </w:rPr>
        <w:drawing>
          <wp:inline distT="0" distB="0" distL="0" distR="0">
            <wp:extent cx="5181600" cy="2774315"/>
            <wp:effectExtent l="0" t="0" r="0" b="6985"/>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38"/>
                    <a:stretch>
                      <a:fillRect/>
                    </a:stretch>
                  </pic:blipFill>
                  <pic:spPr>
                    <a:xfrm>
                      <a:off x="0" y="0"/>
                      <a:ext cx="5181610" cy="2774937"/>
                    </a:xfrm>
                    <a:prstGeom prst="rect">
                      <a:avLst/>
                    </a:prstGeom>
                  </pic:spPr>
                </pic:pic>
              </a:graphicData>
            </a:graphic>
          </wp:inline>
        </w:drawing>
      </w:r>
    </w:p>
    <w:p w14:paraId="6AF04B64">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图3.不同百香果品种 SSR 扩增产物电泳结果</w:t>
      </w:r>
    </w:p>
    <w:p w14:paraId="3225B704">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  台农1号、原生黄果、杂交种黄金百香果、满天星</w:t>
      </w:r>
    </w:p>
    <w:p w14:paraId="74138321">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引物名称：1-4:PeRM10016,5-8:PeRM10017,9-12:PeRM10018,13-16:PeRM10019,17-20:PeRM10020, 21-24:Pa_F-P10A10,25-28:Pa_F+R-Contig80,29-32:Pa_F-P6HO4,33-36:Pa_F-P7E10。</w:t>
      </w:r>
    </w:p>
    <w:p w14:paraId="2B90A3DF">
      <w:pPr>
        <w:spacing w:line="282" w:lineRule="auto"/>
        <w:rPr>
          <w:rFonts w:ascii="Arial"/>
          <w:sz w:val="21"/>
        </w:rPr>
      </w:pPr>
    </w:p>
    <w:p w14:paraId="1D2E7C4A">
      <w:pPr>
        <w:spacing w:line="282" w:lineRule="auto"/>
        <w:rPr>
          <w:rFonts w:ascii="Arial"/>
          <w:sz w:val="21"/>
        </w:rPr>
      </w:pPr>
    </w:p>
    <w:p w14:paraId="3AF5E699">
      <w:pPr>
        <w:spacing w:line="283" w:lineRule="auto"/>
        <w:rPr>
          <w:rFonts w:ascii="Arial"/>
          <w:sz w:val="21"/>
        </w:rPr>
      </w:pPr>
    </w:p>
    <w:p w14:paraId="71CE4762">
      <w:pPr>
        <w:spacing w:before="1" w:line="4380" w:lineRule="exact"/>
        <w:ind w:firstLine="3300"/>
      </w:pPr>
      <w:r>
        <w:drawing>
          <wp:anchor distT="0" distB="0" distL="0" distR="0" simplePos="0" relativeHeight="251663360" behindDoc="0" locked="0" layoutInCell="1" allowOverlap="1">
            <wp:simplePos x="0" y="0"/>
            <wp:positionH relativeFrom="column">
              <wp:posOffset>1397000</wp:posOffset>
            </wp:positionH>
            <wp:positionV relativeFrom="paragraph">
              <wp:posOffset>800100</wp:posOffset>
            </wp:positionV>
            <wp:extent cx="317500" cy="1924050"/>
            <wp:effectExtent l="0" t="0" r="6350" b="0"/>
            <wp:wrapNone/>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39"/>
                    <a:stretch>
                      <a:fillRect/>
                    </a:stretch>
                  </pic:blipFill>
                  <pic:spPr>
                    <a:xfrm>
                      <a:off x="0" y="0"/>
                      <a:ext cx="317488" cy="1924063"/>
                    </a:xfrm>
                    <a:prstGeom prst="rect">
                      <a:avLst/>
                    </a:prstGeom>
                  </pic:spPr>
                </pic:pic>
              </a:graphicData>
            </a:graphic>
          </wp:anchor>
        </w:drawing>
      </w:r>
      <w:r>
        <w:rPr>
          <w:position w:val="-87"/>
        </w:rPr>
        <w:drawing>
          <wp:inline distT="0" distB="0" distL="0" distR="0">
            <wp:extent cx="1307465" cy="2781300"/>
            <wp:effectExtent l="0" t="0" r="6985" b="0"/>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40"/>
                    <a:stretch>
                      <a:fillRect/>
                    </a:stretch>
                  </pic:blipFill>
                  <pic:spPr>
                    <a:xfrm>
                      <a:off x="0" y="0"/>
                      <a:ext cx="1308070" cy="2781353"/>
                    </a:xfrm>
                    <a:prstGeom prst="rect">
                      <a:avLst/>
                    </a:prstGeom>
                  </pic:spPr>
                </pic:pic>
              </a:graphicData>
            </a:graphic>
          </wp:inline>
        </w:drawing>
      </w:r>
    </w:p>
    <w:p w14:paraId="0F420C2B">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jc w:val="center"/>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图4.不同百香果品种SSR扩增产物电泳结果</w:t>
      </w:r>
    </w:p>
    <w:p w14:paraId="33BE43AE">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备注：百香果品种顺序依次为：  台农1号、原生黄果、杂交种黄金百香果、满天星</w:t>
      </w:r>
    </w:p>
    <w:p w14:paraId="272A782F">
      <w:pPr>
        <w:pStyle w:val="34"/>
        <w:keepNext w:val="0"/>
        <w:keepLines w:val="0"/>
        <w:pageBreakBefore w:val="0"/>
        <w:widowControl/>
        <w:kinsoku/>
        <w:wordWrap w:val="0"/>
        <w:overflowPunct/>
        <w:topLinePunct w:val="0"/>
        <w:autoSpaceDE w:val="0"/>
        <w:autoSpaceDN w:val="0"/>
        <w:bidi w:val="0"/>
        <w:adjustRightInd/>
        <w:snapToGrid/>
        <w:spacing w:line="520" w:lineRule="exact"/>
        <w:ind w:firstLine="562"/>
        <w:textAlignment w:val="auto"/>
        <w:rPr>
          <w:rFonts w:hint="default" w:ascii="仿宋_GB2312" w:eastAsia="仿宋_GB2312" w:cs="仿宋"/>
          <w:b w:val="0"/>
          <w:bCs w:val="0"/>
          <w:color w:val="auto"/>
          <w:sz w:val="28"/>
          <w:szCs w:val="28"/>
          <w:lang w:val="en-US" w:eastAsia="zh-CN"/>
        </w:rPr>
      </w:pPr>
      <w:r>
        <w:rPr>
          <w:rFonts w:hint="default" w:ascii="仿宋_GB2312" w:eastAsia="仿宋_GB2312" w:cs="仿宋"/>
          <w:b w:val="0"/>
          <w:bCs w:val="0"/>
          <w:color w:val="auto"/>
          <w:sz w:val="28"/>
          <w:szCs w:val="28"/>
          <w:lang w:val="en-US" w:eastAsia="zh-CN"/>
        </w:rPr>
        <w:t>引物名称：1-4:PA8,5-8:PA9</w:t>
      </w:r>
    </w:p>
    <w:p w14:paraId="4797946E">
      <w:pPr>
        <w:pStyle w:val="34"/>
        <w:keepNext w:val="0"/>
        <w:keepLines w:val="0"/>
        <w:pageBreakBefore w:val="0"/>
        <w:widowControl/>
        <w:kinsoku/>
        <w:wordWrap w:val="0"/>
        <w:overflowPunct/>
        <w:topLinePunct w:val="0"/>
        <w:autoSpaceDE w:val="0"/>
        <w:autoSpaceDN w:val="0"/>
        <w:bidi w:val="0"/>
        <w:adjustRightInd/>
        <w:snapToGrid/>
        <w:spacing w:line="520" w:lineRule="exact"/>
        <w:ind w:left="0" w:leftChars="0" w:firstLine="0" w:firstLineChars="0"/>
        <w:textAlignment w:val="auto"/>
        <w:rPr>
          <w:rFonts w:hint="default" w:ascii="仿宋_GB2312" w:eastAsia="仿宋_GB2312" w:cs="仿宋"/>
          <w:b/>
          <w:bCs/>
          <w:color w:val="auto"/>
          <w:sz w:val="28"/>
          <w:szCs w:val="28"/>
          <w:lang w:val="en-US" w:eastAsia="zh-CN"/>
        </w:rPr>
      </w:pPr>
      <w:r>
        <w:rPr>
          <w:rFonts w:hint="default" w:ascii="仿宋_GB2312" w:eastAsia="仿宋_GB2312" w:cs="仿宋"/>
          <w:b/>
          <w:bCs/>
          <w:color w:val="auto"/>
          <w:sz w:val="28"/>
          <w:szCs w:val="28"/>
          <w:lang w:val="en-US" w:eastAsia="zh-CN"/>
        </w:rPr>
        <w:t>2.毛细管电泳图谱</w:t>
      </w:r>
    </w:p>
    <w:p w14:paraId="5DB7E6DF">
      <w:pPr>
        <w:pStyle w:val="9"/>
        <w:spacing w:before="13" w:line="3820" w:lineRule="exact"/>
        <w:jc w:val="center"/>
      </w:pPr>
      <w:r>
        <w:rPr>
          <w:position w:val="-76"/>
        </w:rPr>
        <mc:AlternateContent>
          <mc:Choice Requires="wpg">
            <w:drawing>
              <wp:inline distT="0" distB="0" distL="114300" distR="114300">
                <wp:extent cx="4927600" cy="2425700"/>
                <wp:effectExtent l="0" t="0" r="6350" b="12700"/>
                <wp:docPr id="36" name="组合 36"/>
                <wp:cNvGraphicFramePr/>
                <a:graphic xmlns:a="http://schemas.openxmlformats.org/drawingml/2006/main">
                  <a:graphicData uri="http://schemas.microsoft.com/office/word/2010/wordprocessingGroup">
                    <wpg:wgp>
                      <wpg:cNvGrpSpPr/>
                      <wpg:grpSpPr>
                        <a:xfrm>
                          <a:off x="0" y="0"/>
                          <a:ext cx="4927600" cy="2425700"/>
                          <a:chOff x="0" y="0"/>
                          <a:chExt cx="7760" cy="3820"/>
                        </a:xfrm>
                      </wpg:grpSpPr>
                      <pic:pic xmlns:pic="http://schemas.openxmlformats.org/drawingml/2006/picture">
                        <pic:nvPicPr>
                          <pic:cNvPr id="33" name="图片 11"/>
                          <pic:cNvPicPr>
                            <a:picLocks noChangeAspect="1"/>
                          </pic:cNvPicPr>
                        </pic:nvPicPr>
                        <pic:blipFill>
                          <a:blip r:embed="rId41"/>
                          <a:stretch>
                            <a:fillRect/>
                          </a:stretch>
                        </pic:blipFill>
                        <pic:spPr>
                          <a:xfrm>
                            <a:off x="0" y="0"/>
                            <a:ext cx="7760" cy="3820"/>
                          </a:xfrm>
                          <a:prstGeom prst="rect">
                            <a:avLst/>
                          </a:prstGeom>
                          <a:noFill/>
                          <a:ln>
                            <a:noFill/>
                          </a:ln>
                        </pic:spPr>
                      </pic:pic>
                      <wps:wsp>
                        <wps:cNvPr id="34" name="文本框 34"/>
                        <wps:cNvSpPr txBox="1"/>
                        <wps:spPr>
                          <a:xfrm>
                            <a:off x="249" y="262"/>
                            <a:ext cx="2567" cy="2128"/>
                          </a:xfrm>
                          <a:prstGeom prst="rect">
                            <a:avLst/>
                          </a:prstGeom>
                          <a:noFill/>
                          <a:ln>
                            <a:noFill/>
                          </a:ln>
                        </wps:spPr>
                        <wps:txbx>
                          <w:txbxContent>
                            <w:p w14:paraId="653C9823">
                              <w:pPr>
                                <w:spacing w:before="19" w:line="226" w:lineRule="auto"/>
                                <w:ind w:right="12"/>
                                <w:jc w:val="right"/>
                                <w:rPr>
                                  <w:rFonts w:ascii="宋体" w:hAnsi="宋体" w:eastAsia="宋体" w:cs="宋体"/>
                                  <w:sz w:val="17"/>
                                  <w:szCs w:val="17"/>
                                </w:rPr>
                              </w:pPr>
                              <w:r>
                                <w:rPr>
                                  <w:rFonts w:ascii="黑体" w:hAnsi="黑体" w:eastAsia="黑体" w:cs="黑体"/>
                                  <w:spacing w:val="-14"/>
                                  <w:sz w:val="17"/>
                                  <w:szCs w:val="17"/>
                                </w:rPr>
                                <w:t>口</w:t>
                              </w:r>
                              <w:r>
                                <w:rPr>
                                  <w:rFonts w:ascii="黑体" w:hAnsi="黑体" w:eastAsia="黑体" w:cs="黑体"/>
                                  <w:spacing w:val="41"/>
                                  <w:w w:val="101"/>
                                  <w:sz w:val="17"/>
                                  <w:szCs w:val="17"/>
                                </w:rPr>
                                <w:t xml:space="preserve"> </w:t>
                              </w:r>
                              <w:r>
                                <w:rPr>
                                  <w:rFonts w:ascii="宋体" w:hAnsi="宋体" w:eastAsia="宋体" w:cs="宋体"/>
                                  <w:spacing w:val="-14"/>
                                  <w:sz w:val="17"/>
                                  <w:szCs w:val="17"/>
                                </w:rPr>
                                <w:t>a</w:t>
                              </w:r>
                            </w:p>
                            <w:p w14:paraId="018B4833">
                              <w:pPr>
                                <w:spacing w:line="264" w:lineRule="auto"/>
                                <w:rPr>
                                  <w:rFonts w:ascii="Arial"/>
                                  <w:sz w:val="21"/>
                                </w:rPr>
                              </w:pPr>
                            </w:p>
                            <w:p w14:paraId="45E94D19">
                              <w:pPr>
                                <w:spacing w:line="264" w:lineRule="auto"/>
                                <w:rPr>
                                  <w:rFonts w:ascii="Arial"/>
                                  <w:sz w:val="21"/>
                                </w:rPr>
                              </w:pPr>
                            </w:p>
                            <w:p w14:paraId="75BADF2B">
                              <w:pPr>
                                <w:spacing w:line="264" w:lineRule="auto"/>
                                <w:rPr>
                                  <w:rFonts w:ascii="Arial"/>
                                  <w:sz w:val="21"/>
                                </w:rPr>
                              </w:pPr>
                            </w:p>
                            <w:p w14:paraId="5B96DAC1">
                              <w:pPr>
                                <w:spacing w:line="264" w:lineRule="auto"/>
                                <w:rPr>
                                  <w:rFonts w:ascii="Arial"/>
                                  <w:sz w:val="21"/>
                                </w:rPr>
                              </w:pPr>
                            </w:p>
                            <w:p w14:paraId="71331062">
                              <w:pPr>
                                <w:spacing w:before="61" w:line="157" w:lineRule="exact"/>
                                <w:ind w:left="20"/>
                                <w:rPr>
                                  <w:rFonts w:ascii="Arial" w:hAnsi="Arial" w:eastAsia="Arial" w:cs="Arial"/>
                                  <w:sz w:val="21"/>
                                  <w:szCs w:val="21"/>
                                </w:rPr>
                              </w:pPr>
                              <w:r>
                                <w:rPr>
                                  <w:rFonts w:ascii="Arial" w:hAnsi="Arial" w:eastAsia="Arial" w:cs="Arial"/>
                                  <w:position w:val="-1"/>
                                  <w:sz w:val="21"/>
                                  <w:szCs w:val="21"/>
                                </w:rPr>
                                <w:t>a</w:t>
                              </w:r>
                            </w:p>
                            <w:p w14:paraId="1FF98A4C">
                              <w:pPr>
                                <w:spacing w:line="255" w:lineRule="auto"/>
                                <w:rPr>
                                  <w:rFonts w:ascii="Arial"/>
                                  <w:sz w:val="21"/>
                                </w:rPr>
                              </w:pPr>
                            </w:p>
                            <w:p w14:paraId="6FEA37A9">
                              <w:pPr>
                                <w:spacing w:before="35" w:line="192" w:lineRule="auto"/>
                                <w:ind w:left="20"/>
                                <w:rPr>
                                  <w:rFonts w:ascii="Arial" w:hAnsi="Arial" w:eastAsia="Arial" w:cs="Arial"/>
                                  <w:sz w:val="12"/>
                                  <w:szCs w:val="12"/>
                                </w:rPr>
                              </w:pPr>
                              <w:r>
                                <w:rPr>
                                  <w:rFonts w:ascii="Arial" w:hAnsi="Arial" w:eastAsia="Arial" w:cs="Arial"/>
                                  <w:spacing w:val="-1"/>
                                  <w:sz w:val="12"/>
                                  <w:szCs w:val="12"/>
                                </w:rPr>
                                <w:t>to</w:t>
                              </w:r>
                            </w:p>
                            <w:p w14:paraId="04D4E81C">
                              <w:pPr>
                                <w:spacing w:before="51" w:line="189" w:lineRule="auto"/>
                                <w:ind w:left="20"/>
                                <w:rPr>
                                  <w:rFonts w:ascii="Times New Roman" w:hAnsi="Times New Roman" w:eastAsia="Times New Roman" w:cs="Times New Roman"/>
                                  <w:sz w:val="21"/>
                                  <w:szCs w:val="21"/>
                                </w:rPr>
                              </w:pPr>
                              <w:r>
                                <w:rPr>
                                  <w:rFonts w:ascii="Times New Roman" w:hAnsi="Times New Roman" w:eastAsia="Times New Roman" w:cs="Times New Roman"/>
                                  <w:sz w:val="21"/>
                                  <w:szCs w:val="21"/>
                                </w:rPr>
                                <w:t>A</w:t>
                              </w:r>
                            </w:p>
                          </w:txbxContent>
                        </wps:txbx>
                        <wps:bodyPr lIns="0" tIns="0" rIns="0" bIns="0" upright="1"/>
                      </wps:wsp>
                      <wps:wsp>
                        <wps:cNvPr id="35" name="文本框 35"/>
                        <wps:cNvSpPr txBox="1"/>
                        <wps:spPr>
                          <a:xfrm>
                            <a:off x="1170" y="232"/>
                            <a:ext cx="332" cy="98"/>
                          </a:xfrm>
                          <a:prstGeom prst="rect">
                            <a:avLst/>
                          </a:prstGeom>
                          <a:noFill/>
                          <a:ln>
                            <a:noFill/>
                          </a:ln>
                        </wps:spPr>
                        <wps:txbx>
                          <w:txbxContent>
                            <w:p w14:paraId="3E2C08A9">
                              <w:pPr>
                                <w:spacing w:before="20" w:line="57" w:lineRule="exact"/>
                                <w:ind w:left="20"/>
                                <w:rPr>
                                  <w:rFonts w:ascii="Times New Roman" w:hAnsi="Times New Roman" w:eastAsia="Times New Roman" w:cs="Times New Roman"/>
                                  <w:sz w:val="8"/>
                                  <w:szCs w:val="8"/>
                                </w:rPr>
                              </w:pPr>
                              <w:r>
                                <w:rPr>
                                  <w:rFonts w:ascii="Times New Roman" w:hAnsi="Times New Roman" w:eastAsia="Times New Roman" w:cs="Times New Roman"/>
                                  <w:spacing w:val="-1"/>
                                  <w:position w:val="-1"/>
                                  <w:sz w:val="8"/>
                                  <w:szCs w:val="8"/>
                                </w:rPr>
                                <w:t xml:space="preserve">Ie   </w:t>
                              </w:r>
                              <w:r>
                                <w:rPr>
                                  <w:rFonts w:ascii="Times New Roman" w:hAnsi="Times New Roman" w:eastAsia="Times New Roman" w:cs="Times New Roman"/>
                                  <w:color w:val="403050"/>
                                  <w:spacing w:val="-1"/>
                                  <w:position w:val="-1"/>
                                  <w:sz w:val="8"/>
                                  <w:szCs w:val="8"/>
                                </w:rPr>
                                <w:t>ch</w:t>
                              </w:r>
                              <w:r>
                                <w:rPr>
                                  <w:rFonts w:ascii="Times New Roman" w:hAnsi="Times New Roman" w:eastAsia="Times New Roman" w:cs="Times New Roman"/>
                                  <w:color w:val="403050"/>
                                  <w:spacing w:val="4"/>
                                  <w:position w:val="-1"/>
                                  <w:sz w:val="8"/>
                                  <w:szCs w:val="8"/>
                                </w:rPr>
                                <w:t xml:space="preserve">  </w:t>
                              </w:r>
                              <w:r>
                                <w:rPr>
                                  <w:rFonts w:ascii="Times New Roman" w:hAnsi="Times New Roman" w:eastAsia="Times New Roman" w:cs="Times New Roman"/>
                                  <w:spacing w:val="-1"/>
                                  <w:position w:val="-1"/>
                                  <w:sz w:val="8"/>
                                  <w:szCs w:val="8"/>
                                </w:rPr>
                                <w:t>B</w:t>
                              </w:r>
                            </w:p>
                          </w:txbxContent>
                        </wps:txbx>
                        <wps:bodyPr lIns="0" tIns="0" rIns="0" bIns="0" upright="1"/>
                      </wps:wsp>
                    </wpg:wgp>
                  </a:graphicData>
                </a:graphic>
              </wp:inline>
            </w:drawing>
          </mc:Choice>
          <mc:Fallback>
            <w:pict>
              <v:group id="_x0000_s1026" o:spid="_x0000_s1026" o:spt="203" style="height:191pt;width:388pt;" coordsize="7760,3820" o:gfxdata="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">
                <o:lock v:ext="edit" aspectratio="f"/>
                <v:shape id="图片 11" o:spid="_x0000_s1026" o:spt="75" type="#_x0000_t75" style="position:absolute;left:0;top:0;height:3820;width:7760;" filled="f" o:preferrelative="t" stroked="f" coordsize="21600,21600" o:gfxdata="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Ld268AAAA&#10;2wAAAA8AAAAAAAAAAQAgAAAAIgAAAGRycy9kb3ducmV2LnhtbFBLAQIUABQAAAAIAIdO4kAzLwWe&#10;OwAAADkAAAAQAAAAAAAAAAEAIAAAAAsBAABkcnMvc2hhcGV4bWwueG1sUEsFBgAAAAAGAAYAWwEA&#10;ALUDAAAAAA==&#10;">
                  <v:fill on="f" focussize="0,0"/>
                  <v:stroke on="f"/>
                  <v:imagedata r:id="rId41" o:title=""/>
                  <o:lock v:ext="edit" aspectratio="t"/>
                </v:shape>
                <v:shape id="_x0000_s1026" o:spid="_x0000_s1026" o:spt="202" type="#_x0000_t202" style="position:absolute;left:249;top:262;height:2128;width:2567;" filled="f" stroked="f" coordsize="21600,21600" o:gfxdata="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Sr2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53C9823">
                        <w:pPr>
                          <w:spacing w:before="19" w:line="226" w:lineRule="auto"/>
                          <w:ind w:right="12"/>
                          <w:jc w:val="right"/>
                          <w:rPr>
                            <w:rFonts w:ascii="宋体" w:hAnsi="宋体" w:eastAsia="宋体" w:cs="宋体"/>
                            <w:sz w:val="17"/>
                            <w:szCs w:val="17"/>
                          </w:rPr>
                        </w:pPr>
                        <w:r>
                          <w:rPr>
                            <w:rFonts w:ascii="黑体" w:hAnsi="黑体" w:eastAsia="黑体" w:cs="黑体"/>
                            <w:spacing w:val="-14"/>
                            <w:sz w:val="17"/>
                            <w:szCs w:val="17"/>
                          </w:rPr>
                          <w:t>口</w:t>
                        </w:r>
                        <w:r>
                          <w:rPr>
                            <w:rFonts w:ascii="黑体" w:hAnsi="黑体" w:eastAsia="黑体" w:cs="黑体"/>
                            <w:spacing w:val="41"/>
                            <w:w w:val="101"/>
                            <w:sz w:val="17"/>
                            <w:szCs w:val="17"/>
                          </w:rPr>
                          <w:t xml:space="preserve"> </w:t>
                        </w:r>
                        <w:r>
                          <w:rPr>
                            <w:rFonts w:ascii="宋体" w:hAnsi="宋体" w:eastAsia="宋体" w:cs="宋体"/>
                            <w:spacing w:val="-14"/>
                            <w:sz w:val="17"/>
                            <w:szCs w:val="17"/>
                          </w:rPr>
                          <w:t>a</w:t>
                        </w:r>
                      </w:p>
                      <w:p w14:paraId="018B4833">
                        <w:pPr>
                          <w:spacing w:line="264" w:lineRule="auto"/>
                          <w:rPr>
                            <w:rFonts w:ascii="Arial"/>
                            <w:sz w:val="21"/>
                          </w:rPr>
                        </w:pPr>
                      </w:p>
                      <w:p w14:paraId="45E94D19">
                        <w:pPr>
                          <w:spacing w:line="264" w:lineRule="auto"/>
                          <w:rPr>
                            <w:rFonts w:ascii="Arial"/>
                            <w:sz w:val="21"/>
                          </w:rPr>
                        </w:pPr>
                      </w:p>
                      <w:p w14:paraId="75BADF2B">
                        <w:pPr>
                          <w:spacing w:line="264" w:lineRule="auto"/>
                          <w:rPr>
                            <w:rFonts w:ascii="Arial"/>
                            <w:sz w:val="21"/>
                          </w:rPr>
                        </w:pPr>
                      </w:p>
                      <w:p w14:paraId="5B96DAC1">
                        <w:pPr>
                          <w:spacing w:line="264" w:lineRule="auto"/>
                          <w:rPr>
                            <w:rFonts w:ascii="Arial"/>
                            <w:sz w:val="21"/>
                          </w:rPr>
                        </w:pPr>
                      </w:p>
                      <w:p w14:paraId="71331062">
                        <w:pPr>
                          <w:spacing w:before="61" w:line="157" w:lineRule="exact"/>
                          <w:ind w:left="20"/>
                          <w:rPr>
                            <w:rFonts w:ascii="Arial" w:hAnsi="Arial" w:eastAsia="Arial" w:cs="Arial"/>
                            <w:sz w:val="21"/>
                            <w:szCs w:val="21"/>
                          </w:rPr>
                        </w:pPr>
                        <w:r>
                          <w:rPr>
                            <w:rFonts w:ascii="Arial" w:hAnsi="Arial" w:eastAsia="Arial" w:cs="Arial"/>
                            <w:position w:val="-1"/>
                            <w:sz w:val="21"/>
                            <w:szCs w:val="21"/>
                          </w:rPr>
                          <w:t>a</w:t>
                        </w:r>
                      </w:p>
                      <w:p w14:paraId="1FF98A4C">
                        <w:pPr>
                          <w:spacing w:line="255" w:lineRule="auto"/>
                          <w:rPr>
                            <w:rFonts w:ascii="Arial"/>
                            <w:sz w:val="21"/>
                          </w:rPr>
                        </w:pPr>
                      </w:p>
                      <w:p w14:paraId="6FEA37A9">
                        <w:pPr>
                          <w:spacing w:before="35" w:line="192" w:lineRule="auto"/>
                          <w:ind w:left="20"/>
                          <w:rPr>
                            <w:rFonts w:ascii="Arial" w:hAnsi="Arial" w:eastAsia="Arial" w:cs="Arial"/>
                            <w:sz w:val="12"/>
                            <w:szCs w:val="12"/>
                          </w:rPr>
                        </w:pPr>
                        <w:r>
                          <w:rPr>
                            <w:rFonts w:ascii="Arial" w:hAnsi="Arial" w:eastAsia="Arial" w:cs="Arial"/>
                            <w:spacing w:val="-1"/>
                            <w:sz w:val="12"/>
                            <w:szCs w:val="12"/>
                          </w:rPr>
                          <w:t>to</w:t>
                        </w:r>
                      </w:p>
                      <w:p w14:paraId="04D4E81C">
                        <w:pPr>
                          <w:spacing w:before="51" w:line="189" w:lineRule="auto"/>
                          <w:ind w:left="20"/>
                          <w:rPr>
                            <w:rFonts w:ascii="Times New Roman" w:hAnsi="Times New Roman" w:eastAsia="Times New Roman" w:cs="Times New Roman"/>
                            <w:sz w:val="21"/>
                            <w:szCs w:val="21"/>
                          </w:rPr>
                        </w:pPr>
                        <w:r>
                          <w:rPr>
                            <w:rFonts w:ascii="Times New Roman" w:hAnsi="Times New Roman" w:eastAsia="Times New Roman" w:cs="Times New Roman"/>
                            <w:sz w:val="21"/>
                            <w:szCs w:val="21"/>
                          </w:rPr>
                          <w:t>A</w:t>
                        </w:r>
                      </w:p>
                    </w:txbxContent>
                  </v:textbox>
                </v:shape>
                <v:shape id="_x0000_s1026" o:spid="_x0000_s1026" o:spt="202" type="#_x0000_t202" style="position:absolute;left:1170;top:232;height:98;width:332;" filled="f" stroked="f" coordsize="21600,21600" o:gfxdata="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cgOQ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E2C08A9">
                        <w:pPr>
                          <w:spacing w:before="20" w:line="57" w:lineRule="exact"/>
                          <w:ind w:left="20"/>
                          <w:rPr>
                            <w:rFonts w:ascii="Times New Roman" w:hAnsi="Times New Roman" w:eastAsia="Times New Roman" w:cs="Times New Roman"/>
                            <w:sz w:val="8"/>
                            <w:szCs w:val="8"/>
                          </w:rPr>
                        </w:pPr>
                        <w:r>
                          <w:rPr>
                            <w:rFonts w:ascii="Times New Roman" w:hAnsi="Times New Roman" w:eastAsia="Times New Roman" w:cs="Times New Roman"/>
                            <w:spacing w:val="-1"/>
                            <w:position w:val="-1"/>
                            <w:sz w:val="8"/>
                            <w:szCs w:val="8"/>
                          </w:rPr>
                          <w:t xml:space="preserve">Ie   </w:t>
                        </w:r>
                        <w:r>
                          <w:rPr>
                            <w:rFonts w:ascii="Times New Roman" w:hAnsi="Times New Roman" w:eastAsia="Times New Roman" w:cs="Times New Roman"/>
                            <w:color w:val="403050"/>
                            <w:spacing w:val="-1"/>
                            <w:position w:val="-1"/>
                            <w:sz w:val="8"/>
                            <w:szCs w:val="8"/>
                          </w:rPr>
                          <w:t>ch</w:t>
                        </w:r>
                        <w:r>
                          <w:rPr>
                            <w:rFonts w:ascii="Times New Roman" w:hAnsi="Times New Roman" w:eastAsia="Times New Roman" w:cs="Times New Roman"/>
                            <w:color w:val="403050"/>
                            <w:spacing w:val="4"/>
                            <w:position w:val="-1"/>
                            <w:sz w:val="8"/>
                            <w:szCs w:val="8"/>
                          </w:rPr>
                          <w:t xml:space="preserve">  </w:t>
                        </w:r>
                        <w:r>
                          <w:rPr>
                            <w:rFonts w:ascii="Times New Roman" w:hAnsi="Times New Roman" w:eastAsia="Times New Roman" w:cs="Times New Roman"/>
                            <w:spacing w:val="-1"/>
                            <w:position w:val="-1"/>
                            <w:sz w:val="8"/>
                            <w:szCs w:val="8"/>
                          </w:rPr>
                          <w:t>B</w:t>
                        </w:r>
                      </w:p>
                    </w:txbxContent>
                  </v:textbox>
                </v:shape>
                <w10:wrap type="none"/>
                <w10:anchorlock/>
              </v:group>
            </w:pict>
          </mc:Fallback>
        </mc:AlternateContent>
      </w:r>
    </w:p>
    <w:p w14:paraId="1267127D">
      <w:pPr>
        <w:pStyle w:val="9"/>
        <w:spacing w:before="27" w:line="219" w:lineRule="auto"/>
        <w:jc w:val="center"/>
        <w:rPr>
          <w:rFonts w:hint="default"/>
          <w:spacing w:val="6"/>
          <w:lang w:val="en-US" w:eastAsia="zh-CN"/>
        </w:rPr>
      </w:pPr>
      <w:r>
        <w:rPr>
          <w:rFonts w:hint="default"/>
          <w:spacing w:val="6"/>
          <w:lang w:val="en-US" w:eastAsia="zh-CN"/>
        </w:rPr>
        <w:t>图1台农1号基于引物 PeRM1005 的扩增产物毛细管电泳检测图谱</w:t>
      </w:r>
    </w:p>
    <w:p w14:paraId="0C28EF1F">
      <w:pPr>
        <w:spacing w:before="21" w:line="3830" w:lineRule="exact"/>
        <w:jc w:val="center"/>
      </w:pPr>
      <w:r>
        <w:rPr>
          <w:position w:val="-76"/>
        </w:rPr>
        <w:drawing>
          <wp:inline distT="0" distB="0" distL="0" distR="0">
            <wp:extent cx="4926965" cy="2431415"/>
            <wp:effectExtent l="0" t="0" r="6985" b="6985"/>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42"/>
                    <a:stretch>
                      <a:fillRect/>
                    </a:stretch>
                  </pic:blipFill>
                  <pic:spPr>
                    <a:xfrm>
                      <a:off x="0" y="0"/>
                      <a:ext cx="4927574" cy="2431999"/>
                    </a:xfrm>
                    <a:prstGeom prst="rect">
                      <a:avLst/>
                    </a:prstGeom>
                  </pic:spPr>
                </pic:pic>
              </a:graphicData>
            </a:graphic>
          </wp:inline>
        </w:drawing>
      </w:r>
    </w:p>
    <w:p w14:paraId="19523977">
      <w:pPr>
        <w:pStyle w:val="9"/>
        <w:spacing w:before="27" w:line="219" w:lineRule="auto"/>
        <w:jc w:val="center"/>
      </w:pPr>
      <w:r>
        <w:rPr>
          <w:spacing w:val="6"/>
        </w:rPr>
        <w:t>图2原生黄果基于引物</w:t>
      </w:r>
      <w:r>
        <w:rPr>
          <w:spacing w:val="-26"/>
        </w:rPr>
        <w:t xml:space="preserve"> </w:t>
      </w:r>
      <w:r>
        <w:rPr>
          <w:rFonts w:ascii="Times New Roman" w:hAnsi="Times New Roman" w:eastAsia="Times New Roman" w:cs="Times New Roman"/>
        </w:rPr>
        <w:t>PeRM</w:t>
      </w:r>
      <w:r>
        <w:rPr>
          <w:rFonts w:ascii="Times New Roman" w:hAnsi="Times New Roman" w:eastAsia="Times New Roman" w:cs="Times New Roman"/>
          <w:spacing w:val="6"/>
        </w:rPr>
        <w:t>1005</w:t>
      </w:r>
      <w:r>
        <w:rPr>
          <w:rFonts w:ascii="Times New Roman" w:hAnsi="Times New Roman" w:eastAsia="Times New Roman" w:cs="Times New Roman"/>
          <w:spacing w:val="27"/>
        </w:rPr>
        <w:t xml:space="preserve"> </w:t>
      </w:r>
      <w:r>
        <w:rPr>
          <w:spacing w:val="6"/>
        </w:rPr>
        <w:t>的扩增产物毛细管电泳检测图谱</w:t>
      </w:r>
    </w:p>
    <w:p w14:paraId="64C855F7">
      <w:pPr>
        <w:spacing w:before="11" w:line="3860" w:lineRule="exact"/>
        <w:jc w:val="center"/>
      </w:pPr>
      <w:r>
        <w:rPr>
          <w:position w:val="-77"/>
        </w:rPr>
        <w:drawing>
          <wp:inline distT="0" distB="0" distL="0" distR="0">
            <wp:extent cx="5048250" cy="2450465"/>
            <wp:effectExtent l="0" t="0" r="0" b="6985"/>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43"/>
                    <a:stretch>
                      <a:fillRect/>
                    </a:stretch>
                  </pic:blipFill>
                  <pic:spPr>
                    <a:xfrm>
                      <a:off x="0" y="0"/>
                      <a:ext cx="5048277" cy="2451033"/>
                    </a:xfrm>
                    <a:prstGeom prst="rect">
                      <a:avLst/>
                    </a:prstGeom>
                  </pic:spPr>
                </pic:pic>
              </a:graphicData>
            </a:graphic>
          </wp:inline>
        </w:drawing>
      </w:r>
    </w:p>
    <w:p w14:paraId="61764A5D">
      <w:pPr>
        <w:pStyle w:val="9"/>
        <w:spacing w:before="7" w:line="219" w:lineRule="auto"/>
        <w:jc w:val="center"/>
      </w:pPr>
      <w:r>
        <w:rPr>
          <w:spacing w:val="6"/>
        </w:rPr>
        <w:t>图3杂交黄金百香果基于引物</w:t>
      </w:r>
      <w:r>
        <w:rPr>
          <w:spacing w:val="-14"/>
        </w:rPr>
        <w:t xml:space="preserve"> </w:t>
      </w:r>
      <w:r>
        <w:rPr>
          <w:rFonts w:ascii="Times New Roman" w:hAnsi="Times New Roman" w:eastAsia="Times New Roman" w:cs="Times New Roman"/>
          <w:b/>
          <w:bCs/>
        </w:rPr>
        <w:t>PeRM</w:t>
      </w:r>
      <w:r>
        <w:rPr>
          <w:rFonts w:ascii="Times New Roman" w:hAnsi="Times New Roman" w:eastAsia="Times New Roman" w:cs="Times New Roman"/>
          <w:b/>
          <w:bCs/>
          <w:spacing w:val="6"/>
        </w:rPr>
        <w:t>10005</w:t>
      </w:r>
      <w:r>
        <w:rPr>
          <w:spacing w:val="6"/>
        </w:rPr>
        <w:t>的扩增产物毛细管电泳检测图谱</w:t>
      </w:r>
    </w:p>
    <w:p w14:paraId="42C16B42">
      <w:pPr>
        <w:spacing w:line="3930" w:lineRule="exact"/>
        <w:jc w:val="center"/>
      </w:pPr>
      <w:r>
        <w:rPr>
          <w:position w:val="-78"/>
        </w:rPr>
        <w:drawing>
          <wp:inline distT="0" distB="0" distL="0" distR="0">
            <wp:extent cx="5092700" cy="2494915"/>
            <wp:effectExtent l="0" t="0" r="12700" b="635"/>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44"/>
                    <a:stretch>
                      <a:fillRect/>
                    </a:stretch>
                  </pic:blipFill>
                  <pic:spPr>
                    <a:xfrm>
                      <a:off x="0" y="0"/>
                      <a:ext cx="5092747" cy="2495518"/>
                    </a:xfrm>
                    <a:prstGeom prst="rect">
                      <a:avLst/>
                    </a:prstGeom>
                  </pic:spPr>
                </pic:pic>
              </a:graphicData>
            </a:graphic>
          </wp:inline>
        </w:drawing>
      </w:r>
    </w:p>
    <w:p w14:paraId="5D558239">
      <w:pPr>
        <w:pStyle w:val="9"/>
        <w:spacing w:before="7" w:line="219" w:lineRule="auto"/>
        <w:jc w:val="center"/>
        <w:rPr>
          <w:spacing w:val="6"/>
        </w:rPr>
      </w:pPr>
      <w:r>
        <w:rPr>
          <w:spacing w:val="6"/>
        </w:rPr>
        <w:t>图4满天星基于引物 PeRM10005的扩增产物毛细管电泳检测图谱</w:t>
      </w:r>
    </w:p>
    <w:p w14:paraId="5CAC8ABA">
      <w:pPr>
        <w:pStyle w:val="9"/>
        <w:spacing w:before="7" w:line="219" w:lineRule="auto"/>
        <w:jc w:val="center"/>
      </w:pPr>
      <w:r>
        <w:drawing>
          <wp:inline distT="0" distB="0" distL="114300" distR="114300">
            <wp:extent cx="5681345" cy="2794000"/>
            <wp:effectExtent l="0" t="0" r="14605" b="635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45"/>
                    <a:stretch>
                      <a:fillRect/>
                    </a:stretch>
                  </pic:blipFill>
                  <pic:spPr>
                    <a:xfrm>
                      <a:off x="0" y="0"/>
                      <a:ext cx="5681345" cy="2794000"/>
                    </a:xfrm>
                    <a:prstGeom prst="rect">
                      <a:avLst/>
                    </a:prstGeom>
                    <a:noFill/>
                    <a:ln>
                      <a:noFill/>
                    </a:ln>
                  </pic:spPr>
                </pic:pic>
              </a:graphicData>
            </a:graphic>
          </wp:inline>
        </w:drawing>
      </w:r>
    </w:p>
    <w:p w14:paraId="1166D273">
      <w:pPr>
        <w:pStyle w:val="9"/>
        <w:spacing w:before="7" w:line="219" w:lineRule="auto"/>
        <w:jc w:val="center"/>
        <w:rPr>
          <w:spacing w:val="6"/>
        </w:rPr>
      </w:pPr>
      <w:r>
        <w:rPr>
          <w:spacing w:val="6"/>
        </w:rPr>
        <w:t>图5台农1号基于引物 PeRM1007 的扩增产物毛细管电泳检测图谱</w:t>
      </w:r>
    </w:p>
    <w:p w14:paraId="321BDD60">
      <w:pPr>
        <w:pStyle w:val="9"/>
        <w:spacing w:before="7" w:line="219" w:lineRule="auto"/>
        <w:jc w:val="center"/>
      </w:pPr>
      <w:r>
        <w:drawing>
          <wp:inline distT="0" distB="0" distL="114300" distR="114300">
            <wp:extent cx="5683885" cy="2741295"/>
            <wp:effectExtent l="0" t="0" r="12065" b="1905"/>
            <wp:docPr id="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6"/>
                    <pic:cNvPicPr>
                      <a:picLocks noChangeAspect="1"/>
                    </pic:cNvPicPr>
                  </pic:nvPicPr>
                  <pic:blipFill>
                    <a:blip r:embed="rId46"/>
                    <a:stretch>
                      <a:fillRect/>
                    </a:stretch>
                  </pic:blipFill>
                  <pic:spPr>
                    <a:xfrm>
                      <a:off x="0" y="0"/>
                      <a:ext cx="5683885" cy="2741295"/>
                    </a:xfrm>
                    <a:prstGeom prst="rect">
                      <a:avLst/>
                    </a:prstGeom>
                    <a:noFill/>
                    <a:ln>
                      <a:noFill/>
                    </a:ln>
                  </pic:spPr>
                </pic:pic>
              </a:graphicData>
            </a:graphic>
          </wp:inline>
        </w:drawing>
      </w:r>
    </w:p>
    <w:p w14:paraId="526CA32F">
      <w:pPr>
        <w:pStyle w:val="9"/>
        <w:spacing w:before="7" w:line="219" w:lineRule="auto"/>
        <w:jc w:val="center"/>
        <w:rPr>
          <w:spacing w:val="6"/>
        </w:rPr>
      </w:pPr>
      <w:r>
        <w:rPr>
          <w:spacing w:val="6"/>
        </w:rPr>
        <w:t>图6原生黄果基于引物 PeRM1007的扩增产物毛细管电泳检测图谱</w:t>
      </w:r>
    </w:p>
    <w:p w14:paraId="062B3C77">
      <w:pPr>
        <w:pStyle w:val="9"/>
        <w:spacing w:before="7" w:line="219" w:lineRule="auto"/>
        <w:jc w:val="center"/>
      </w:pPr>
      <w:r>
        <w:drawing>
          <wp:inline distT="0" distB="0" distL="114300" distR="114300">
            <wp:extent cx="5683885" cy="2750185"/>
            <wp:effectExtent l="0" t="0" r="12065" b="12065"/>
            <wp:docPr id="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7"/>
                    <pic:cNvPicPr>
                      <a:picLocks noChangeAspect="1"/>
                    </pic:cNvPicPr>
                  </pic:nvPicPr>
                  <pic:blipFill>
                    <a:blip r:embed="rId47"/>
                    <a:stretch>
                      <a:fillRect/>
                    </a:stretch>
                  </pic:blipFill>
                  <pic:spPr>
                    <a:xfrm>
                      <a:off x="0" y="0"/>
                      <a:ext cx="5683885" cy="2750185"/>
                    </a:xfrm>
                    <a:prstGeom prst="rect">
                      <a:avLst/>
                    </a:prstGeom>
                    <a:noFill/>
                    <a:ln>
                      <a:noFill/>
                    </a:ln>
                  </pic:spPr>
                </pic:pic>
              </a:graphicData>
            </a:graphic>
          </wp:inline>
        </w:drawing>
      </w:r>
    </w:p>
    <w:p w14:paraId="5EF8E36B">
      <w:pPr>
        <w:pStyle w:val="9"/>
        <w:spacing w:before="7" w:line="219" w:lineRule="auto"/>
        <w:jc w:val="center"/>
        <w:rPr>
          <w:spacing w:val="6"/>
        </w:rPr>
      </w:pPr>
      <w:r>
        <w:rPr>
          <w:spacing w:val="6"/>
        </w:rPr>
        <w:t>图7杂交黄金百香果基于引物 PeRM10007的扩增产物毛细管电泳检测图谱</w:t>
      </w:r>
    </w:p>
    <w:p w14:paraId="3A55AD4D">
      <w:pPr>
        <w:pStyle w:val="9"/>
        <w:spacing w:before="7" w:line="219" w:lineRule="auto"/>
        <w:jc w:val="center"/>
      </w:pPr>
    </w:p>
    <w:p w14:paraId="2B4C1B5B">
      <w:pPr>
        <w:pStyle w:val="9"/>
        <w:spacing w:before="7" w:line="219" w:lineRule="auto"/>
        <w:jc w:val="center"/>
      </w:pPr>
      <w:r>
        <w:drawing>
          <wp:inline distT="0" distB="0" distL="114300" distR="114300">
            <wp:extent cx="5683885" cy="2730500"/>
            <wp:effectExtent l="0" t="0" r="12065" b="12700"/>
            <wp:docPr id="4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
                    <pic:cNvPicPr>
                      <a:picLocks noChangeAspect="1"/>
                    </pic:cNvPicPr>
                  </pic:nvPicPr>
                  <pic:blipFill>
                    <a:blip r:embed="rId48"/>
                    <a:stretch>
                      <a:fillRect/>
                    </a:stretch>
                  </pic:blipFill>
                  <pic:spPr>
                    <a:xfrm>
                      <a:off x="0" y="0"/>
                      <a:ext cx="5683885" cy="2730500"/>
                    </a:xfrm>
                    <a:prstGeom prst="rect">
                      <a:avLst/>
                    </a:prstGeom>
                    <a:noFill/>
                    <a:ln>
                      <a:noFill/>
                    </a:ln>
                  </pic:spPr>
                </pic:pic>
              </a:graphicData>
            </a:graphic>
          </wp:inline>
        </w:drawing>
      </w:r>
    </w:p>
    <w:p w14:paraId="07864A48">
      <w:pPr>
        <w:pStyle w:val="9"/>
        <w:spacing w:before="7" w:line="219" w:lineRule="auto"/>
        <w:jc w:val="center"/>
        <w:rPr>
          <w:spacing w:val="6"/>
        </w:rPr>
      </w:pPr>
      <w:r>
        <w:rPr>
          <w:spacing w:val="6"/>
        </w:rPr>
        <w:t>图8满天星基于引物 PeRM10007 的扩增产物毛细管电泳检测图谱</w:t>
      </w:r>
    </w:p>
    <w:p w14:paraId="524A195A">
      <w:pPr>
        <w:pStyle w:val="9"/>
        <w:spacing w:before="7" w:line="219" w:lineRule="auto"/>
        <w:jc w:val="center"/>
        <w:rPr>
          <w:spacing w:val="6"/>
        </w:rPr>
      </w:pPr>
      <w:r>
        <w:drawing>
          <wp:inline distT="0" distB="0" distL="114300" distR="114300">
            <wp:extent cx="5683250" cy="2781935"/>
            <wp:effectExtent l="0" t="0" r="12700" b="1841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49"/>
                    <a:stretch>
                      <a:fillRect/>
                    </a:stretch>
                  </pic:blipFill>
                  <pic:spPr>
                    <a:xfrm>
                      <a:off x="0" y="0"/>
                      <a:ext cx="5683250" cy="2781935"/>
                    </a:xfrm>
                    <a:prstGeom prst="rect">
                      <a:avLst/>
                    </a:prstGeom>
                    <a:noFill/>
                    <a:ln>
                      <a:noFill/>
                    </a:ln>
                  </pic:spPr>
                </pic:pic>
              </a:graphicData>
            </a:graphic>
          </wp:inline>
        </w:drawing>
      </w:r>
    </w:p>
    <w:p w14:paraId="194D4676">
      <w:pPr>
        <w:pStyle w:val="9"/>
        <w:spacing w:before="7" w:line="219" w:lineRule="auto"/>
        <w:jc w:val="center"/>
        <w:rPr>
          <w:spacing w:val="6"/>
        </w:rPr>
      </w:pPr>
      <w:r>
        <w:rPr>
          <w:spacing w:val="6"/>
        </w:rPr>
        <w:t>图9台农1号基于引物 PeRM1009的扩增产物毛细管电泳检测图谱</w:t>
      </w:r>
    </w:p>
    <w:p w14:paraId="4F7E1880">
      <w:pPr>
        <w:pStyle w:val="9"/>
        <w:spacing w:before="7" w:line="219" w:lineRule="auto"/>
        <w:jc w:val="center"/>
      </w:pPr>
      <w:r>
        <w:drawing>
          <wp:inline distT="0" distB="0" distL="114300" distR="114300">
            <wp:extent cx="5683250" cy="2752090"/>
            <wp:effectExtent l="0" t="0" r="12700" b="1016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0"/>
                    <a:stretch>
                      <a:fillRect/>
                    </a:stretch>
                  </pic:blipFill>
                  <pic:spPr>
                    <a:xfrm>
                      <a:off x="0" y="0"/>
                      <a:ext cx="5683250" cy="2752090"/>
                    </a:xfrm>
                    <a:prstGeom prst="rect">
                      <a:avLst/>
                    </a:prstGeom>
                    <a:noFill/>
                    <a:ln>
                      <a:noFill/>
                    </a:ln>
                  </pic:spPr>
                </pic:pic>
              </a:graphicData>
            </a:graphic>
          </wp:inline>
        </w:drawing>
      </w:r>
    </w:p>
    <w:p w14:paraId="0A64E5FC">
      <w:pPr>
        <w:pStyle w:val="9"/>
        <w:spacing w:before="7" w:line="219" w:lineRule="auto"/>
        <w:jc w:val="center"/>
        <w:rPr>
          <w:spacing w:val="6"/>
        </w:rPr>
      </w:pPr>
      <w:r>
        <w:rPr>
          <w:spacing w:val="6"/>
        </w:rPr>
        <w:t>图10原生黄果基于引物 PeRM1009  的扩增产物毛细管电泳检测图谱</w:t>
      </w:r>
    </w:p>
    <w:p w14:paraId="7D74C91D">
      <w:pPr>
        <w:pStyle w:val="9"/>
        <w:spacing w:before="7" w:line="219" w:lineRule="auto"/>
        <w:jc w:val="center"/>
      </w:pPr>
    </w:p>
    <w:p w14:paraId="67E2E0C2">
      <w:pPr>
        <w:pStyle w:val="9"/>
        <w:spacing w:before="7" w:line="219" w:lineRule="auto"/>
        <w:jc w:val="center"/>
      </w:pPr>
      <w:r>
        <w:drawing>
          <wp:inline distT="0" distB="0" distL="114300" distR="114300">
            <wp:extent cx="5683250" cy="2759710"/>
            <wp:effectExtent l="0" t="0" r="12700" b="2540"/>
            <wp:docPr id="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1"/>
                    <pic:cNvPicPr>
                      <a:picLocks noChangeAspect="1"/>
                    </pic:cNvPicPr>
                  </pic:nvPicPr>
                  <pic:blipFill>
                    <a:blip r:embed="rId51"/>
                    <a:stretch>
                      <a:fillRect/>
                    </a:stretch>
                  </pic:blipFill>
                  <pic:spPr>
                    <a:xfrm>
                      <a:off x="0" y="0"/>
                      <a:ext cx="5683250" cy="2759710"/>
                    </a:xfrm>
                    <a:prstGeom prst="rect">
                      <a:avLst/>
                    </a:prstGeom>
                    <a:noFill/>
                    <a:ln>
                      <a:noFill/>
                    </a:ln>
                  </pic:spPr>
                </pic:pic>
              </a:graphicData>
            </a:graphic>
          </wp:inline>
        </w:drawing>
      </w:r>
    </w:p>
    <w:p w14:paraId="5FC91F6B">
      <w:pPr>
        <w:pStyle w:val="9"/>
        <w:spacing w:before="7" w:line="219" w:lineRule="auto"/>
        <w:jc w:val="center"/>
        <w:rPr>
          <w:spacing w:val="6"/>
        </w:rPr>
      </w:pPr>
      <w:r>
        <w:rPr>
          <w:spacing w:val="6"/>
        </w:rPr>
        <w:t>图11杂交黄金百香果基于引物 PeRM10009  的扩增产物毛细管电泳检测图谱</w:t>
      </w:r>
    </w:p>
    <w:p w14:paraId="0F331005">
      <w:pPr>
        <w:pStyle w:val="9"/>
        <w:spacing w:before="7" w:line="219" w:lineRule="auto"/>
        <w:jc w:val="center"/>
      </w:pPr>
    </w:p>
    <w:p w14:paraId="3B0A18D3">
      <w:pPr>
        <w:pStyle w:val="9"/>
        <w:spacing w:before="7" w:line="219" w:lineRule="auto"/>
        <w:jc w:val="center"/>
      </w:pPr>
      <w:r>
        <w:drawing>
          <wp:inline distT="0" distB="0" distL="114300" distR="114300">
            <wp:extent cx="5683250" cy="2752725"/>
            <wp:effectExtent l="0" t="0" r="12700" b="9525"/>
            <wp:docPr id="4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
                    <pic:cNvPicPr>
                      <a:picLocks noChangeAspect="1"/>
                    </pic:cNvPicPr>
                  </pic:nvPicPr>
                  <pic:blipFill>
                    <a:blip r:embed="rId52"/>
                    <a:stretch>
                      <a:fillRect/>
                    </a:stretch>
                  </pic:blipFill>
                  <pic:spPr>
                    <a:xfrm>
                      <a:off x="0" y="0"/>
                      <a:ext cx="5683250" cy="2752725"/>
                    </a:xfrm>
                    <a:prstGeom prst="rect">
                      <a:avLst/>
                    </a:prstGeom>
                    <a:noFill/>
                    <a:ln>
                      <a:noFill/>
                    </a:ln>
                  </pic:spPr>
                </pic:pic>
              </a:graphicData>
            </a:graphic>
          </wp:inline>
        </w:drawing>
      </w:r>
    </w:p>
    <w:p w14:paraId="50C64D04">
      <w:pPr>
        <w:pStyle w:val="9"/>
        <w:spacing w:before="7" w:line="219" w:lineRule="auto"/>
        <w:jc w:val="center"/>
        <w:rPr>
          <w:spacing w:val="6"/>
        </w:rPr>
      </w:pPr>
      <w:r>
        <w:rPr>
          <w:spacing w:val="6"/>
        </w:rPr>
        <w:t>图12满天星基于引物 PeRM10009  的扩增产物毛细管电泳检测图谱</w:t>
      </w:r>
    </w:p>
    <w:p w14:paraId="3347FBD3">
      <w:pPr>
        <w:spacing w:line="375" w:lineRule="auto"/>
        <w:rPr>
          <w:rFonts w:ascii="Arial"/>
          <w:sz w:val="21"/>
        </w:rPr>
      </w:pPr>
    </w:p>
    <w:p w14:paraId="278C2BCA">
      <w:pPr>
        <w:spacing w:line="3780" w:lineRule="exact"/>
        <w:jc w:val="center"/>
      </w:pPr>
      <w:r>
        <w:rPr>
          <w:position w:val="-75"/>
        </w:rPr>
        <w:drawing>
          <wp:inline distT="0" distB="0" distL="0" distR="0">
            <wp:extent cx="4926965" cy="2399665"/>
            <wp:effectExtent l="0" t="0" r="6985" b="635"/>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53"/>
                    <a:stretch>
                      <a:fillRect/>
                    </a:stretch>
                  </pic:blipFill>
                  <pic:spPr>
                    <a:xfrm>
                      <a:off x="0" y="0"/>
                      <a:ext cx="4927574" cy="2400241"/>
                    </a:xfrm>
                    <a:prstGeom prst="rect">
                      <a:avLst/>
                    </a:prstGeom>
                  </pic:spPr>
                </pic:pic>
              </a:graphicData>
            </a:graphic>
          </wp:inline>
        </w:drawing>
      </w:r>
    </w:p>
    <w:p w14:paraId="596BF91E">
      <w:pPr>
        <w:pStyle w:val="9"/>
        <w:spacing w:before="7" w:line="219" w:lineRule="auto"/>
        <w:jc w:val="center"/>
        <w:rPr>
          <w:spacing w:val="6"/>
        </w:rPr>
      </w:pPr>
      <w:r>
        <w:rPr>
          <w:spacing w:val="6"/>
        </w:rPr>
        <w:t>图13台农1号基于引物 PeRM10017  的扩增产物毛细管电泳检测图谱</w:t>
      </w:r>
    </w:p>
    <w:p w14:paraId="5CC25713">
      <w:pPr>
        <w:spacing w:before="23" w:line="3790" w:lineRule="exact"/>
        <w:ind w:firstLine="10"/>
        <w:jc w:val="center"/>
      </w:pPr>
      <w:r>
        <w:rPr>
          <w:position w:val="-75"/>
        </w:rPr>
        <w:drawing>
          <wp:inline distT="0" distB="0" distL="0" distR="0">
            <wp:extent cx="4914265" cy="2406650"/>
            <wp:effectExtent l="0" t="0" r="635" b="12700"/>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54"/>
                    <a:stretch>
                      <a:fillRect/>
                    </a:stretch>
                  </pic:blipFill>
                  <pic:spPr>
                    <a:xfrm>
                      <a:off x="0" y="0"/>
                      <a:ext cx="4914868" cy="2406656"/>
                    </a:xfrm>
                    <a:prstGeom prst="rect">
                      <a:avLst/>
                    </a:prstGeom>
                  </pic:spPr>
                </pic:pic>
              </a:graphicData>
            </a:graphic>
          </wp:inline>
        </w:drawing>
      </w:r>
    </w:p>
    <w:p w14:paraId="38956B2D">
      <w:pPr>
        <w:pStyle w:val="9"/>
        <w:spacing w:before="7" w:line="219" w:lineRule="auto"/>
        <w:jc w:val="center"/>
        <w:rPr>
          <w:spacing w:val="6"/>
        </w:rPr>
      </w:pPr>
      <w:r>
        <w:rPr>
          <w:spacing w:val="6"/>
        </w:rPr>
        <w:t>图14原生黄果基于引物 PeRM10017  的扩增产物毛细管电泳检测图谱</w:t>
      </w:r>
    </w:p>
    <w:p w14:paraId="464EC417">
      <w:pPr>
        <w:spacing w:before="24" w:line="3819" w:lineRule="exact"/>
        <w:ind w:firstLine="10"/>
        <w:jc w:val="center"/>
      </w:pPr>
      <w:r>
        <w:rPr>
          <w:position w:val="-76"/>
        </w:rPr>
        <w:drawing>
          <wp:inline distT="0" distB="0" distL="0" distR="0">
            <wp:extent cx="4914265" cy="2425065"/>
            <wp:effectExtent l="0" t="0" r="635" b="13335"/>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55"/>
                    <a:stretch>
                      <a:fillRect/>
                    </a:stretch>
                  </pic:blipFill>
                  <pic:spPr>
                    <a:xfrm>
                      <a:off x="0" y="0"/>
                      <a:ext cx="4914868" cy="2425690"/>
                    </a:xfrm>
                    <a:prstGeom prst="rect">
                      <a:avLst/>
                    </a:prstGeom>
                  </pic:spPr>
                </pic:pic>
              </a:graphicData>
            </a:graphic>
          </wp:inline>
        </w:drawing>
      </w:r>
    </w:p>
    <w:p w14:paraId="3BD9D610">
      <w:pPr>
        <w:pStyle w:val="9"/>
        <w:spacing w:before="7" w:line="219" w:lineRule="auto"/>
        <w:jc w:val="center"/>
        <w:rPr>
          <w:spacing w:val="6"/>
        </w:rPr>
      </w:pPr>
      <w:r>
        <w:rPr>
          <w:spacing w:val="6"/>
        </w:rPr>
        <w:t>图15杂交黄金百香果基于引物 PeRM10017  的扩增产物毛细管电泳检测图谱</w:t>
      </w:r>
    </w:p>
    <w:p w14:paraId="16ED5DD7">
      <w:pPr>
        <w:pStyle w:val="9"/>
        <w:spacing w:before="7" w:line="219" w:lineRule="auto"/>
        <w:jc w:val="center"/>
        <w:rPr>
          <w:spacing w:val="6"/>
        </w:rPr>
      </w:pPr>
      <w:r>
        <w:rPr>
          <w:spacing w:val="6"/>
        </w:rPr>
        <w:drawing>
          <wp:inline distT="0" distB="0" distL="0" distR="0">
            <wp:extent cx="4933315" cy="2406650"/>
            <wp:effectExtent l="0" t="0" r="635" b="1270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56"/>
                    <a:stretch>
                      <a:fillRect/>
                    </a:stretch>
                  </pic:blipFill>
                  <pic:spPr>
                    <a:xfrm>
                      <a:off x="0" y="0"/>
                      <a:ext cx="4933927" cy="2406656"/>
                    </a:xfrm>
                    <a:prstGeom prst="rect">
                      <a:avLst/>
                    </a:prstGeom>
                  </pic:spPr>
                </pic:pic>
              </a:graphicData>
            </a:graphic>
          </wp:inline>
        </w:drawing>
      </w:r>
    </w:p>
    <w:p w14:paraId="609D7BFE">
      <w:pPr>
        <w:pStyle w:val="9"/>
        <w:spacing w:before="7" w:line="219" w:lineRule="auto"/>
        <w:jc w:val="center"/>
        <w:rPr>
          <w:spacing w:val="6"/>
        </w:rPr>
      </w:pPr>
      <w:r>
        <w:rPr>
          <w:spacing w:val="6"/>
        </w:rPr>
        <w:t>图16满天星基于引物 PeRM10017  的扩增产物毛细管电泳检测图谱</w:t>
      </w:r>
    </w:p>
    <w:p w14:paraId="1BF3DB3A">
      <w:pPr>
        <w:pStyle w:val="9"/>
        <w:spacing w:before="7" w:line="219" w:lineRule="auto"/>
        <w:jc w:val="center"/>
        <w:rPr>
          <w:spacing w:val="6"/>
        </w:rPr>
      </w:pPr>
      <w:r>
        <w:rPr>
          <w:spacing w:val="6"/>
        </w:rPr>
        <w:drawing>
          <wp:inline distT="0" distB="0" distL="0" distR="0">
            <wp:extent cx="4933315" cy="2406650"/>
            <wp:effectExtent l="0" t="0" r="635" b="12700"/>
            <wp:docPr id="312" name="IM 312"/>
            <wp:cNvGraphicFramePr/>
            <a:graphic xmlns:a="http://schemas.openxmlformats.org/drawingml/2006/main">
              <a:graphicData uri="http://schemas.openxmlformats.org/drawingml/2006/picture">
                <pic:pic xmlns:pic="http://schemas.openxmlformats.org/drawingml/2006/picture">
                  <pic:nvPicPr>
                    <pic:cNvPr id="312" name="IM 312"/>
                    <pic:cNvPicPr/>
                  </pic:nvPicPr>
                  <pic:blipFill>
                    <a:blip r:embed="rId57"/>
                    <a:stretch>
                      <a:fillRect/>
                    </a:stretch>
                  </pic:blipFill>
                  <pic:spPr>
                    <a:xfrm>
                      <a:off x="0" y="0"/>
                      <a:ext cx="4933927" cy="2406656"/>
                    </a:xfrm>
                    <a:prstGeom prst="rect">
                      <a:avLst/>
                    </a:prstGeom>
                  </pic:spPr>
                </pic:pic>
              </a:graphicData>
            </a:graphic>
          </wp:inline>
        </w:drawing>
      </w:r>
    </w:p>
    <w:p w14:paraId="60E21EE8">
      <w:pPr>
        <w:pStyle w:val="9"/>
        <w:spacing w:before="7" w:line="219" w:lineRule="auto"/>
        <w:jc w:val="center"/>
        <w:rPr>
          <w:spacing w:val="6"/>
        </w:rPr>
      </w:pPr>
      <w:r>
        <w:rPr>
          <w:spacing w:val="6"/>
        </w:rPr>
        <w:t>图17台农1号基于引物 PeRM10018  的扩增产物毛细管电泳检测图谱</w:t>
      </w:r>
    </w:p>
    <w:p w14:paraId="2914BE07">
      <w:pPr>
        <w:pStyle w:val="9"/>
        <w:spacing w:before="7" w:line="219" w:lineRule="auto"/>
        <w:jc w:val="center"/>
        <w:rPr>
          <w:spacing w:val="6"/>
        </w:rPr>
      </w:pPr>
      <w:r>
        <w:rPr>
          <w:spacing w:val="6"/>
        </w:rPr>
        <w:drawing>
          <wp:inline distT="0" distB="0" distL="0" distR="0">
            <wp:extent cx="4920615" cy="2425065"/>
            <wp:effectExtent l="0" t="0" r="13335" b="13335"/>
            <wp:docPr id="314" name="IM 314"/>
            <wp:cNvGraphicFramePr/>
            <a:graphic xmlns:a="http://schemas.openxmlformats.org/drawingml/2006/main">
              <a:graphicData uri="http://schemas.openxmlformats.org/drawingml/2006/picture">
                <pic:pic xmlns:pic="http://schemas.openxmlformats.org/drawingml/2006/picture">
                  <pic:nvPicPr>
                    <pic:cNvPr id="314" name="IM 314"/>
                    <pic:cNvPicPr/>
                  </pic:nvPicPr>
                  <pic:blipFill>
                    <a:blip r:embed="rId58"/>
                    <a:stretch>
                      <a:fillRect/>
                    </a:stretch>
                  </pic:blipFill>
                  <pic:spPr>
                    <a:xfrm>
                      <a:off x="0" y="0"/>
                      <a:ext cx="4921221" cy="2425690"/>
                    </a:xfrm>
                    <a:prstGeom prst="rect">
                      <a:avLst/>
                    </a:prstGeom>
                  </pic:spPr>
                </pic:pic>
              </a:graphicData>
            </a:graphic>
          </wp:inline>
        </w:drawing>
      </w:r>
    </w:p>
    <w:p w14:paraId="47CD7C96">
      <w:pPr>
        <w:pStyle w:val="9"/>
        <w:spacing w:before="7" w:line="219" w:lineRule="auto"/>
        <w:jc w:val="center"/>
        <w:rPr>
          <w:spacing w:val="6"/>
        </w:rPr>
      </w:pPr>
      <w:r>
        <w:rPr>
          <w:spacing w:val="6"/>
        </w:rPr>
        <w:t>图18原生黄果基于引物 PeRM10018  的扩增产物毛细管电泳检测图谱</w:t>
      </w:r>
    </w:p>
    <w:p w14:paraId="367CEB14">
      <w:pPr>
        <w:pStyle w:val="9"/>
        <w:spacing w:before="7" w:line="219" w:lineRule="auto"/>
        <w:jc w:val="center"/>
        <w:rPr>
          <w:spacing w:val="6"/>
        </w:rPr>
      </w:pPr>
      <w:r>
        <w:rPr>
          <w:spacing w:val="6"/>
        </w:rPr>
        <w:drawing>
          <wp:inline distT="0" distB="0" distL="0" distR="0">
            <wp:extent cx="4907915" cy="2151380"/>
            <wp:effectExtent l="0" t="0" r="6985" b="1270"/>
            <wp:docPr id="322" name="IM 322"/>
            <wp:cNvGraphicFramePr/>
            <a:graphic xmlns:a="http://schemas.openxmlformats.org/drawingml/2006/main">
              <a:graphicData uri="http://schemas.openxmlformats.org/drawingml/2006/picture">
                <pic:pic xmlns:pic="http://schemas.openxmlformats.org/drawingml/2006/picture">
                  <pic:nvPicPr>
                    <pic:cNvPr id="322" name="IM 322"/>
                    <pic:cNvPicPr/>
                  </pic:nvPicPr>
                  <pic:blipFill>
                    <a:blip r:embed="rId59"/>
                    <a:stretch>
                      <a:fillRect/>
                    </a:stretch>
                  </pic:blipFill>
                  <pic:spPr>
                    <a:xfrm>
                      <a:off x="0" y="0"/>
                      <a:ext cx="4908516" cy="2151878"/>
                    </a:xfrm>
                    <a:prstGeom prst="rect">
                      <a:avLst/>
                    </a:prstGeom>
                  </pic:spPr>
                </pic:pic>
              </a:graphicData>
            </a:graphic>
          </wp:inline>
        </w:drawing>
      </w:r>
    </w:p>
    <w:p w14:paraId="3D302F51">
      <w:pPr>
        <w:pStyle w:val="9"/>
        <w:spacing w:before="7" w:line="219" w:lineRule="auto"/>
        <w:jc w:val="center"/>
        <w:rPr>
          <w:spacing w:val="6"/>
        </w:rPr>
      </w:pPr>
      <w:r>
        <w:rPr>
          <w:spacing w:val="6"/>
        </w:rPr>
        <w:t>图19杂交黄金百香果基于引物 PeRM10018的扩增产物毛细管电泳检测图谱</w:t>
      </w:r>
    </w:p>
    <w:p w14:paraId="19BA0FDA">
      <w:pPr>
        <w:pStyle w:val="9"/>
        <w:spacing w:before="7" w:line="219" w:lineRule="auto"/>
        <w:jc w:val="center"/>
        <w:rPr>
          <w:spacing w:val="6"/>
        </w:rPr>
      </w:pPr>
      <w:r>
        <w:rPr>
          <w:spacing w:val="6"/>
        </w:rPr>
        <w:drawing>
          <wp:inline distT="0" distB="0" distL="0" distR="0">
            <wp:extent cx="4933315" cy="2387600"/>
            <wp:effectExtent l="0" t="0" r="635" b="12700"/>
            <wp:docPr id="324" name="IM 324"/>
            <wp:cNvGraphicFramePr/>
            <a:graphic xmlns:a="http://schemas.openxmlformats.org/drawingml/2006/main">
              <a:graphicData uri="http://schemas.openxmlformats.org/drawingml/2006/picture">
                <pic:pic xmlns:pic="http://schemas.openxmlformats.org/drawingml/2006/picture">
                  <pic:nvPicPr>
                    <pic:cNvPr id="324" name="IM 324"/>
                    <pic:cNvPicPr/>
                  </pic:nvPicPr>
                  <pic:blipFill>
                    <a:blip r:embed="rId60"/>
                    <a:stretch>
                      <a:fillRect/>
                    </a:stretch>
                  </pic:blipFill>
                  <pic:spPr>
                    <a:xfrm>
                      <a:off x="0" y="0"/>
                      <a:ext cx="4933927" cy="2387622"/>
                    </a:xfrm>
                    <a:prstGeom prst="rect">
                      <a:avLst/>
                    </a:prstGeom>
                  </pic:spPr>
                </pic:pic>
              </a:graphicData>
            </a:graphic>
          </wp:inline>
        </w:drawing>
      </w:r>
    </w:p>
    <w:p w14:paraId="37E7119E">
      <w:pPr>
        <w:pStyle w:val="9"/>
        <w:spacing w:before="7" w:line="219" w:lineRule="auto"/>
        <w:jc w:val="center"/>
        <w:rPr>
          <w:spacing w:val="6"/>
        </w:rPr>
      </w:pPr>
      <w:r>
        <w:rPr>
          <w:spacing w:val="6"/>
        </w:rPr>
        <w:t>图20满天星基于引物 PeRM10018 的扩增产物毛细管电泳检测图谱</w:t>
      </w:r>
    </w:p>
    <w:p w14:paraId="175FEE22">
      <w:pPr>
        <w:pStyle w:val="9"/>
        <w:spacing w:before="7" w:line="219" w:lineRule="auto"/>
        <w:jc w:val="center"/>
        <w:rPr>
          <w:spacing w:val="6"/>
        </w:rPr>
      </w:pPr>
      <w:r>
        <w:rPr>
          <w:spacing w:val="6"/>
        </w:rPr>
        <w:drawing>
          <wp:inline distT="0" distB="0" distL="0" distR="0">
            <wp:extent cx="4901565" cy="2259965"/>
            <wp:effectExtent l="0" t="0" r="13335" b="6985"/>
            <wp:docPr id="326" name="IM 326"/>
            <wp:cNvGraphicFramePr/>
            <a:graphic xmlns:a="http://schemas.openxmlformats.org/drawingml/2006/main">
              <a:graphicData uri="http://schemas.openxmlformats.org/drawingml/2006/picture">
                <pic:pic xmlns:pic="http://schemas.openxmlformats.org/drawingml/2006/picture">
                  <pic:nvPicPr>
                    <pic:cNvPr id="326" name="IM 326"/>
                    <pic:cNvPicPr/>
                  </pic:nvPicPr>
                  <pic:blipFill>
                    <a:blip r:embed="rId61"/>
                    <a:stretch>
                      <a:fillRect/>
                    </a:stretch>
                  </pic:blipFill>
                  <pic:spPr>
                    <a:xfrm>
                      <a:off x="0" y="0"/>
                      <a:ext cx="4902163" cy="2260584"/>
                    </a:xfrm>
                    <a:prstGeom prst="rect">
                      <a:avLst/>
                    </a:prstGeom>
                  </pic:spPr>
                </pic:pic>
              </a:graphicData>
            </a:graphic>
          </wp:inline>
        </w:drawing>
      </w:r>
    </w:p>
    <w:p w14:paraId="0FBAD7FD">
      <w:pPr>
        <w:pStyle w:val="9"/>
        <w:spacing w:before="7" w:line="219" w:lineRule="auto"/>
        <w:jc w:val="center"/>
        <w:rPr>
          <w:spacing w:val="6"/>
        </w:rPr>
      </w:pPr>
      <w:r>
        <w:rPr>
          <w:spacing w:val="6"/>
        </w:rPr>
        <w:t>图21 台农1号基于引物 Pa_F-P7E10的扩增产物毛细管电泳检测图谱</w:t>
      </w:r>
    </w:p>
    <w:p w14:paraId="0BF498C7">
      <w:pPr>
        <w:pStyle w:val="9"/>
        <w:spacing w:before="7" w:line="219" w:lineRule="auto"/>
        <w:jc w:val="center"/>
        <w:rPr>
          <w:spacing w:val="6"/>
        </w:rPr>
      </w:pPr>
      <w:r>
        <w:rPr>
          <w:spacing w:val="6"/>
        </w:rPr>
        <mc:AlternateContent>
          <mc:Choice Requires="wpg">
            <w:drawing>
              <wp:inline distT="0" distB="0" distL="114300" distR="114300">
                <wp:extent cx="4927600" cy="2425700"/>
                <wp:effectExtent l="12700" t="0" r="12700" b="19050"/>
                <wp:docPr id="48" name="组合 48"/>
                <wp:cNvGraphicFramePr/>
                <a:graphic xmlns:a="http://schemas.openxmlformats.org/drawingml/2006/main">
                  <a:graphicData uri="http://schemas.microsoft.com/office/word/2010/wordprocessingGroup">
                    <wpg:wgp>
                      <wpg:cNvGrpSpPr/>
                      <wpg:grpSpPr>
                        <a:xfrm>
                          <a:off x="0" y="0"/>
                          <a:ext cx="4927600" cy="2425700"/>
                          <a:chOff x="0" y="0"/>
                          <a:chExt cx="7760" cy="3820"/>
                        </a:xfrm>
                      </wpg:grpSpPr>
                      <pic:pic xmlns:pic="http://schemas.openxmlformats.org/drawingml/2006/picture">
                        <pic:nvPicPr>
                          <pic:cNvPr id="46" name="图片 15"/>
                          <pic:cNvPicPr>
                            <a:picLocks noChangeAspect="1"/>
                          </pic:cNvPicPr>
                        </pic:nvPicPr>
                        <pic:blipFill>
                          <a:blip r:embed="rId62"/>
                          <a:stretch>
                            <a:fillRect/>
                          </a:stretch>
                        </pic:blipFill>
                        <pic:spPr>
                          <a:xfrm>
                            <a:off x="0" y="0"/>
                            <a:ext cx="7760" cy="3820"/>
                          </a:xfrm>
                          <a:prstGeom prst="rect">
                            <a:avLst/>
                          </a:prstGeom>
                          <a:noFill/>
                          <a:ln>
                            <a:noFill/>
                          </a:ln>
                        </pic:spPr>
                      </pic:pic>
                      <wps:wsp>
                        <wps:cNvPr id="47" name="文本框 47"/>
                        <wps:cNvSpPr txBox="1"/>
                        <wps:spPr>
                          <a:xfrm>
                            <a:off x="-20" y="-20"/>
                            <a:ext cx="7800" cy="3860"/>
                          </a:xfrm>
                          <a:prstGeom prst="rect">
                            <a:avLst/>
                          </a:prstGeom>
                          <a:noFill/>
                          <a:ln>
                            <a:noFill/>
                          </a:ln>
                        </wps:spPr>
                        <wps:txbx>
                          <w:txbxContent>
                            <w:p w14:paraId="584ADCDE">
                              <w:pPr>
                                <w:spacing w:line="388" w:lineRule="auto"/>
                                <w:rPr>
                                  <w:rFonts w:ascii="Arial"/>
                                  <w:sz w:val="21"/>
                                </w:rPr>
                              </w:pPr>
                            </w:p>
                            <w:p w14:paraId="788A9269">
                              <w:pPr>
                                <w:spacing w:before="22" w:line="224" w:lineRule="auto"/>
                                <w:ind w:left="2369"/>
                                <w:rPr>
                                  <w:rFonts w:ascii="黑体" w:hAnsi="黑体" w:eastAsia="黑体" w:cs="黑体"/>
                                  <w:sz w:val="7"/>
                                  <w:szCs w:val="7"/>
                                </w:rPr>
                              </w:pPr>
                              <w:r>
                                <w:rPr>
                                  <w:rFonts w:ascii="黑体" w:hAnsi="黑体" w:eastAsia="黑体" w:cs="黑体"/>
                                  <w:spacing w:val="-11"/>
                                  <w:sz w:val="7"/>
                                  <w:szCs w:val="7"/>
                                </w:rPr>
                                <w:t>·</w:t>
                              </w:r>
                              <w:r>
                                <w:rPr>
                                  <w:rFonts w:ascii="黑体" w:hAnsi="黑体" w:eastAsia="黑体" w:cs="黑体"/>
                                  <w:sz w:val="7"/>
                                  <w:szCs w:val="7"/>
                                </w:rPr>
                                <w:t xml:space="preserve">      </w:t>
                              </w:r>
                              <w:r>
                                <w:rPr>
                                  <w:rFonts w:ascii="黑体" w:hAnsi="黑体" w:eastAsia="黑体" w:cs="黑体"/>
                                  <w:spacing w:val="-11"/>
                                  <w:sz w:val="7"/>
                                  <w:szCs w:val="7"/>
                                </w:rPr>
                                <w:t>2</w:t>
                              </w:r>
                              <w:r>
                                <w:rPr>
                                  <w:rFonts w:ascii="黑体" w:hAnsi="黑体" w:eastAsia="黑体" w:cs="黑体"/>
                                  <w:spacing w:val="2"/>
                                  <w:sz w:val="7"/>
                                  <w:szCs w:val="7"/>
                                </w:rPr>
                                <w:t xml:space="preserve">      </w:t>
                              </w:r>
                              <w:r>
                                <w:rPr>
                                  <w:rFonts w:ascii="黑体" w:hAnsi="黑体" w:eastAsia="黑体" w:cs="黑体"/>
                                  <w:spacing w:val="-11"/>
                                  <w:sz w:val="7"/>
                                  <w:szCs w:val="7"/>
                                </w:rPr>
                                <w:t>田</w:t>
                              </w:r>
                            </w:p>
                            <w:p w14:paraId="6C50AB34">
                              <w:pPr>
                                <w:spacing w:line="259" w:lineRule="auto"/>
                                <w:rPr>
                                  <w:rFonts w:ascii="Arial"/>
                                  <w:sz w:val="21"/>
                                </w:rPr>
                              </w:pPr>
                            </w:p>
                            <w:p w14:paraId="6BA5D2B0">
                              <w:pPr>
                                <w:spacing w:line="259" w:lineRule="auto"/>
                                <w:rPr>
                                  <w:rFonts w:ascii="Arial"/>
                                  <w:sz w:val="21"/>
                                </w:rPr>
                              </w:pPr>
                            </w:p>
                            <w:p w14:paraId="3848954F">
                              <w:pPr>
                                <w:spacing w:line="260" w:lineRule="auto"/>
                                <w:rPr>
                                  <w:rFonts w:ascii="Arial"/>
                                  <w:sz w:val="21"/>
                                </w:rPr>
                              </w:pPr>
                            </w:p>
                            <w:p w14:paraId="30FBB523">
                              <w:pPr>
                                <w:spacing w:line="260" w:lineRule="auto"/>
                                <w:rPr>
                                  <w:rFonts w:ascii="Arial"/>
                                  <w:sz w:val="21"/>
                                </w:rPr>
                              </w:pPr>
                            </w:p>
                            <w:p w14:paraId="014256A7">
                              <w:pPr>
                                <w:spacing w:line="260" w:lineRule="auto"/>
                                <w:rPr>
                                  <w:rFonts w:ascii="Arial"/>
                                  <w:sz w:val="21"/>
                                </w:rPr>
                              </w:pPr>
                            </w:p>
                            <w:p w14:paraId="353EBFF3">
                              <w:pPr>
                                <w:spacing w:before="43" w:line="112" w:lineRule="exact"/>
                                <w:ind w:left="249"/>
                                <w:rPr>
                                  <w:rFonts w:ascii="Arial" w:hAnsi="Arial" w:eastAsia="Arial" w:cs="Arial"/>
                                  <w:sz w:val="15"/>
                                  <w:szCs w:val="15"/>
                                </w:rPr>
                              </w:pPr>
                              <w:r>
                                <w:rPr>
                                  <w:rFonts w:ascii="Arial" w:hAnsi="Arial" w:eastAsia="Arial" w:cs="Arial"/>
                                  <w:spacing w:val="-7"/>
                                  <w:position w:val="-1"/>
                                  <w:sz w:val="15"/>
                                  <w:szCs w:val="15"/>
                                </w:rPr>
                                <w:t>.e</w:t>
                              </w:r>
                            </w:p>
                            <w:p w14:paraId="64C90E5D">
                              <w:pPr>
                                <w:spacing w:line="192" w:lineRule="auto"/>
                                <w:ind w:left="259"/>
                                <w:rPr>
                                  <w:rFonts w:ascii="Arial" w:hAnsi="Arial" w:eastAsia="Arial" w:cs="Arial"/>
                                  <w:sz w:val="11"/>
                                  <w:szCs w:val="11"/>
                                </w:rPr>
                              </w:pPr>
                              <w:r>
                                <w:rPr>
                                  <w:rFonts w:ascii="Arial" w:hAnsi="Arial" w:eastAsia="Arial" w:cs="Arial"/>
                                  <w:spacing w:val="-1"/>
                                  <w:sz w:val="11"/>
                                  <w:szCs w:val="11"/>
                                </w:rPr>
                                <w:t>tse</w:t>
                              </w:r>
                            </w:p>
                            <w:p w14:paraId="3DCEA44D">
                              <w:pPr>
                                <w:spacing w:line="288" w:lineRule="auto"/>
                                <w:rPr>
                                  <w:rFonts w:ascii="Arial"/>
                                  <w:sz w:val="21"/>
                                </w:rPr>
                              </w:pPr>
                            </w:p>
                            <w:p w14:paraId="34434E7C">
                              <w:pPr>
                                <w:spacing w:line="288" w:lineRule="auto"/>
                                <w:rPr>
                                  <w:rFonts w:ascii="Arial"/>
                                  <w:sz w:val="21"/>
                                </w:rPr>
                              </w:pPr>
                            </w:p>
                            <w:p w14:paraId="06CBB28C">
                              <w:pPr>
                                <w:spacing w:line="288" w:lineRule="auto"/>
                                <w:rPr>
                                  <w:rFonts w:ascii="Arial"/>
                                  <w:sz w:val="21"/>
                                </w:rPr>
                              </w:pPr>
                            </w:p>
                            <w:p w14:paraId="2D8D080E">
                              <w:pPr>
                                <w:spacing w:line="288" w:lineRule="auto"/>
                                <w:rPr>
                                  <w:rFonts w:ascii="Arial"/>
                                  <w:sz w:val="21"/>
                                </w:rPr>
                              </w:pPr>
                            </w:p>
                            <w:p w14:paraId="21D02455">
                              <w:pPr>
                                <w:spacing w:before="32" w:line="188" w:lineRule="auto"/>
                                <w:ind w:left="2389"/>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Scow   Sm   En</w:t>
                              </w:r>
                            </w:p>
                          </w:txbxContent>
                        </wps:txbx>
                        <wps:bodyPr lIns="0" tIns="0" rIns="0" bIns="0" upright="1"/>
                      </wps:wsp>
                    </wpg:wgp>
                  </a:graphicData>
                </a:graphic>
              </wp:inline>
            </w:drawing>
          </mc:Choice>
          <mc:Fallback>
            <w:pict>
              <v:group id="_x0000_s1026" o:spid="_x0000_s1026" o:spt="203" style="height:191pt;width:388pt;" coordsize="7760,3820" o:gfxdata="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">
                <o:lock v:ext="edit" aspectratio="f"/>
                <v:shape id="图片 15" o:spid="_x0000_s1026" o:spt="75" type="#_x0000_t75" style="position:absolute;left:0;top:0;height:3820;width:7760;" filled="f" o:preferrelative="t" stroked="f" coordsize="21600,21600" o:gfxdata="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lyNfb4A&#10;AADbAAAADwAAAAAAAAABACAAAAAiAAAAZHJzL2Rvd25yZXYueG1sUEsBAhQAFAAAAAgAh07iQDMv&#10;BZ47AAAAOQAAABAAAAAAAAAAAQAgAAAADQEAAGRycy9zaGFwZXhtbC54bWxQSwUGAAAAAAYABgBb&#10;AQAAtwMAAAAA&#10;">
                  <v:fill on="f" focussize="0,0"/>
                  <v:stroke on="f"/>
                  <v:imagedata r:id="rId62" o:title=""/>
                  <o:lock v:ext="edit" aspectratio="t"/>
                </v:shape>
                <v:shape id="_x0000_s1026" o:spid="_x0000_s1026" o:spt="202" type="#_x0000_t202" style="position:absolute;left:-20;top:-20;height:3860;width:7800;" filled="f" stroked="f" coordsize="21600,21600" o:gfxdata="UEsDBAoAAAAAAIdO4kAAAAAAAAAAAAAAAAAEAAAAZHJzL1BLAwQUAAAACACHTuJAllBG0b4AAADb&#10;AAAADwAAAGRycy9kb3ducmV2LnhtbEWPT2sCMRTE7wW/Q3hCbzWxFK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BG0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84ADCDE">
                        <w:pPr>
                          <w:spacing w:line="388" w:lineRule="auto"/>
                          <w:rPr>
                            <w:rFonts w:ascii="Arial"/>
                            <w:sz w:val="21"/>
                          </w:rPr>
                        </w:pPr>
                      </w:p>
                      <w:p w14:paraId="788A9269">
                        <w:pPr>
                          <w:spacing w:before="22" w:line="224" w:lineRule="auto"/>
                          <w:ind w:left="2369"/>
                          <w:rPr>
                            <w:rFonts w:ascii="黑体" w:hAnsi="黑体" w:eastAsia="黑体" w:cs="黑体"/>
                            <w:sz w:val="7"/>
                            <w:szCs w:val="7"/>
                          </w:rPr>
                        </w:pPr>
                        <w:r>
                          <w:rPr>
                            <w:rFonts w:ascii="黑体" w:hAnsi="黑体" w:eastAsia="黑体" w:cs="黑体"/>
                            <w:spacing w:val="-11"/>
                            <w:sz w:val="7"/>
                            <w:szCs w:val="7"/>
                          </w:rPr>
                          <w:t>·</w:t>
                        </w:r>
                        <w:r>
                          <w:rPr>
                            <w:rFonts w:ascii="黑体" w:hAnsi="黑体" w:eastAsia="黑体" w:cs="黑体"/>
                            <w:sz w:val="7"/>
                            <w:szCs w:val="7"/>
                          </w:rPr>
                          <w:t xml:space="preserve">      </w:t>
                        </w:r>
                        <w:r>
                          <w:rPr>
                            <w:rFonts w:ascii="黑体" w:hAnsi="黑体" w:eastAsia="黑体" w:cs="黑体"/>
                            <w:spacing w:val="-11"/>
                            <w:sz w:val="7"/>
                            <w:szCs w:val="7"/>
                          </w:rPr>
                          <w:t>2</w:t>
                        </w:r>
                        <w:r>
                          <w:rPr>
                            <w:rFonts w:ascii="黑体" w:hAnsi="黑体" w:eastAsia="黑体" w:cs="黑体"/>
                            <w:spacing w:val="2"/>
                            <w:sz w:val="7"/>
                            <w:szCs w:val="7"/>
                          </w:rPr>
                          <w:t xml:space="preserve">      </w:t>
                        </w:r>
                        <w:r>
                          <w:rPr>
                            <w:rFonts w:ascii="黑体" w:hAnsi="黑体" w:eastAsia="黑体" w:cs="黑体"/>
                            <w:spacing w:val="-11"/>
                            <w:sz w:val="7"/>
                            <w:szCs w:val="7"/>
                          </w:rPr>
                          <w:t>田</w:t>
                        </w:r>
                      </w:p>
                      <w:p w14:paraId="6C50AB34">
                        <w:pPr>
                          <w:spacing w:line="259" w:lineRule="auto"/>
                          <w:rPr>
                            <w:rFonts w:ascii="Arial"/>
                            <w:sz w:val="21"/>
                          </w:rPr>
                        </w:pPr>
                      </w:p>
                      <w:p w14:paraId="6BA5D2B0">
                        <w:pPr>
                          <w:spacing w:line="259" w:lineRule="auto"/>
                          <w:rPr>
                            <w:rFonts w:ascii="Arial"/>
                            <w:sz w:val="21"/>
                          </w:rPr>
                        </w:pPr>
                      </w:p>
                      <w:p w14:paraId="3848954F">
                        <w:pPr>
                          <w:spacing w:line="260" w:lineRule="auto"/>
                          <w:rPr>
                            <w:rFonts w:ascii="Arial"/>
                            <w:sz w:val="21"/>
                          </w:rPr>
                        </w:pPr>
                      </w:p>
                      <w:p w14:paraId="30FBB523">
                        <w:pPr>
                          <w:spacing w:line="260" w:lineRule="auto"/>
                          <w:rPr>
                            <w:rFonts w:ascii="Arial"/>
                            <w:sz w:val="21"/>
                          </w:rPr>
                        </w:pPr>
                      </w:p>
                      <w:p w14:paraId="014256A7">
                        <w:pPr>
                          <w:spacing w:line="260" w:lineRule="auto"/>
                          <w:rPr>
                            <w:rFonts w:ascii="Arial"/>
                            <w:sz w:val="21"/>
                          </w:rPr>
                        </w:pPr>
                      </w:p>
                      <w:p w14:paraId="353EBFF3">
                        <w:pPr>
                          <w:spacing w:before="43" w:line="112" w:lineRule="exact"/>
                          <w:ind w:left="249"/>
                          <w:rPr>
                            <w:rFonts w:ascii="Arial" w:hAnsi="Arial" w:eastAsia="Arial" w:cs="Arial"/>
                            <w:sz w:val="15"/>
                            <w:szCs w:val="15"/>
                          </w:rPr>
                        </w:pPr>
                        <w:r>
                          <w:rPr>
                            <w:rFonts w:ascii="Arial" w:hAnsi="Arial" w:eastAsia="Arial" w:cs="Arial"/>
                            <w:spacing w:val="-7"/>
                            <w:position w:val="-1"/>
                            <w:sz w:val="15"/>
                            <w:szCs w:val="15"/>
                          </w:rPr>
                          <w:t>.e</w:t>
                        </w:r>
                      </w:p>
                      <w:p w14:paraId="64C90E5D">
                        <w:pPr>
                          <w:spacing w:line="192" w:lineRule="auto"/>
                          <w:ind w:left="259"/>
                          <w:rPr>
                            <w:rFonts w:ascii="Arial" w:hAnsi="Arial" w:eastAsia="Arial" w:cs="Arial"/>
                            <w:sz w:val="11"/>
                            <w:szCs w:val="11"/>
                          </w:rPr>
                        </w:pPr>
                        <w:r>
                          <w:rPr>
                            <w:rFonts w:ascii="Arial" w:hAnsi="Arial" w:eastAsia="Arial" w:cs="Arial"/>
                            <w:spacing w:val="-1"/>
                            <w:sz w:val="11"/>
                            <w:szCs w:val="11"/>
                          </w:rPr>
                          <w:t>tse</w:t>
                        </w:r>
                      </w:p>
                      <w:p w14:paraId="3DCEA44D">
                        <w:pPr>
                          <w:spacing w:line="288" w:lineRule="auto"/>
                          <w:rPr>
                            <w:rFonts w:ascii="Arial"/>
                            <w:sz w:val="21"/>
                          </w:rPr>
                        </w:pPr>
                      </w:p>
                      <w:p w14:paraId="34434E7C">
                        <w:pPr>
                          <w:spacing w:line="288" w:lineRule="auto"/>
                          <w:rPr>
                            <w:rFonts w:ascii="Arial"/>
                            <w:sz w:val="21"/>
                          </w:rPr>
                        </w:pPr>
                      </w:p>
                      <w:p w14:paraId="06CBB28C">
                        <w:pPr>
                          <w:spacing w:line="288" w:lineRule="auto"/>
                          <w:rPr>
                            <w:rFonts w:ascii="Arial"/>
                            <w:sz w:val="21"/>
                          </w:rPr>
                        </w:pPr>
                      </w:p>
                      <w:p w14:paraId="2D8D080E">
                        <w:pPr>
                          <w:spacing w:line="288" w:lineRule="auto"/>
                          <w:rPr>
                            <w:rFonts w:ascii="Arial"/>
                            <w:sz w:val="21"/>
                          </w:rPr>
                        </w:pPr>
                      </w:p>
                      <w:p w14:paraId="21D02455">
                        <w:pPr>
                          <w:spacing w:before="32" w:line="188" w:lineRule="auto"/>
                          <w:ind w:left="2389"/>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Scow   Sm   En</w:t>
                        </w:r>
                      </w:p>
                    </w:txbxContent>
                  </v:textbox>
                </v:shape>
                <w10:wrap type="none"/>
                <w10:anchorlock/>
              </v:group>
            </w:pict>
          </mc:Fallback>
        </mc:AlternateContent>
      </w:r>
    </w:p>
    <w:p w14:paraId="32730F1A">
      <w:pPr>
        <w:pStyle w:val="9"/>
        <w:spacing w:before="7" w:line="219" w:lineRule="auto"/>
        <w:jc w:val="center"/>
        <w:rPr>
          <w:spacing w:val="6"/>
        </w:rPr>
      </w:pPr>
      <w:r>
        <w:rPr>
          <w:spacing w:val="6"/>
        </w:rPr>
        <w:t>图22原生黄果基于引物 Pa_F-P7E10的扩增产物毛细管电泳检测图谱</w:t>
      </w:r>
    </w:p>
    <w:p w14:paraId="26099BF5">
      <w:pPr>
        <w:pStyle w:val="9"/>
        <w:spacing w:before="7" w:line="219" w:lineRule="auto"/>
        <w:jc w:val="center"/>
        <w:rPr>
          <w:spacing w:val="6"/>
        </w:rPr>
      </w:pPr>
      <w:r>
        <w:rPr>
          <w:spacing w:val="6"/>
        </w:rPr>
        <w:drawing>
          <wp:inline distT="0" distB="0" distL="0" distR="0">
            <wp:extent cx="4926965" cy="2393315"/>
            <wp:effectExtent l="0" t="0" r="6985" b="6985"/>
            <wp:docPr id="338" name="IM 338"/>
            <wp:cNvGraphicFramePr/>
            <a:graphic xmlns:a="http://schemas.openxmlformats.org/drawingml/2006/main">
              <a:graphicData uri="http://schemas.openxmlformats.org/drawingml/2006/picture">
                <pic:pic xmlns:pic="http://schemas.openxmlformats.org/drawingml/2006/picture">
                  <pic:nvPicPr>
                    <pic:cNvPr id="338" name="IM 338"/>
                    <pic:cNvPicPr/>
                  </pic:nvPicPr>
                  <pic:blipFill>
                    <a:blip r:embed="rId63"/>
                    <a:stretch>
                      <a:fillRect/>
                    </a:stretch>
                  </pic:blipFill>
                  <pic:spPr>
                    <a:xfrm>
                      <a:off x="0" y="0"/>
                      <a:ext cx="4927574" cy="2393931"/>
                    </a:xfrm>
                    <a:prstGeom prst="rect">
                      <a:avLst/>
                    </a:prstGeom>
                  </pic:spPr>
                </pic:pic>
              </a:graphicData>
            </a:graphic>
          </wp:inline>
        </w:drawing>
      </w:r>
    </w:p>
    <w:p w14:paraId="18F84256">
      <w:pPr>
        <w:pStyle w:val="9"/>
        <w:spacing w:before="7" w:line="219" w:lineRule="auto"/>
        <w:jc w:val="center"/>
        <w:rPr>
          <w:spacing w:val="6"/>
        </w:rPr>
      </w:pPr>
      <w:r>
        <w:rPr>
          <w:spacing w:val="6"/>
        </w:rPr>
        <w:t>图23杂交种黄金百香果基于引物 Pa_F-P7E10的扩增产物毛细管电泳检测图谱</w:t>
      </w:r>
    </w:p>
    <w:p w14:paraId="4723A235">
      <w:pPr>
        <w:pStyle w:val="9"/>
        <w:spacing w:before="7" w:line="219" w:lineRule="auto"/>
        <w:jc w:val="center"/>
        <w:rPr>
          <w:spacing w:val="6"/>
        </w:rPr>
      </w:pPr>
      <w:r>
        <w:rPr>
          <w:spacing w:val="6"/>
        </w:rPr>
        <w:drawing>
          <wp:inline distT="0" distB="0" distL="0" distR="0">
            <wp:extent cx="4826000" cy="2349500"/>
            <wp:effectExtent l="0" t="0" r="12700" b="12700"/>
            <wp:docPr id="340" name="IM 340"/>
            <wp:cNvGraphicFramePr/>
            <a:graphic xmlns:a="http://schemas.openxmlformats.org/drawingml/2006/main">
              <a:graphicData uri="http://schemas.openxmlformats.org/drawingml/2006/picture">
                <pic:pic xmlns:pic="http://schemas.openxmlformats.org/drawingml/2006/picture">
                  <pic:nvPicPr>
                    <pic:cNvPr id="340" name="IM 340"/>
                    <pic:cNvPicPr/>
                  </pic:nvPicPr>
                  <pic:blipFill>
                    <a:blip r:embed="rId64"/>
                    <a:stretch>
                      <a:fillRect/>
                    </a:stretch>
                  </pic:blipFill>
                  <pic:spPr>
                    <a:xfrm>
                      <a:off x="0" y="0"/>
                      <a:ext cx="4826005" cy="2349553"/>
                    </a:xfrm>
                    <a:prstGeom prst="rect">
                      <a:avLst/>
                    </a:prstGeom>
                  </pic:spPr>
                </pic:pic>
              </a:graphicData>
            </a:graphic>
          </wp:inline>
        </w:drawing>
      </w:r>
    </w:p>
    <w:p w14:paraId="5FB93AB6">
      <w:pPr>
        <w:pStyle w:val="9"/>
        <w:spacing w:before="7" w:line="219" w:lineRule="auto"/>
        <w:jc w:val="center"/>
        <w:rPr>
          <w:spacing w:val="6"/>
        </w:rPr>
      </w:pPr>
      <w:r>
        <w:rPr>
          <w:spacing w:val="6"/>
        </w:rPr>
        <w:drawing>
          <wp:anchor distT="0" distB="0" distL="0" distR="0" simplePos="0" relativeHeight="251665408" behindDoc="0" locked="0" layoutInCell="1" allowOverlap="1">
            <wp:simplePos x="0" y="0"/>
            <wp:positionH relativeFrom="column">
              <wp:posOffset>0</wp:posOffset>
            </wp:positionH>
            <wp:positionV relativeFrom="paragraph">
              <wp:posOffset>698500</wp:posOffset>
            </wp:positionV>
            <wp:extent cx="6191250" cy="12700"/>
            <wp:effectExtent l="0" t="0" r="0" b="0"/>
            <wp:wrapNone/>
            <wp:docPr id="342" name="IM 342"/>
            <wp:cNvGraphicFramePr/>
            <a:graphic xmlns:a="http://schemas.openxmlformats.org/drawingml/2006/main">
              <a:graphicData uri="http://schemas.openxmlformats.org/drawingml/2006/picture">
                <pic:pic xmlns:pic="http://schemas.openxmlformats.org/drawingml/2006/picture">
                  <pic:nvPicPr>
                    <pic:cNvPr id="342" name="IM 342"/>
                    <pic:cNvPicPr/>
                  </pic:nvPicPr>
                  <pic:blipFill>
                    <a:blip r:embed="rId65"/>
                    <a:stretch>
                      <a:fillRect/>
                    </a:stretch>
                  </pic:blipFill>
                  <pic:spPr>
                    <a:xfrm>
                      <a:off x="0" y="0"/>
                      <a:ext cx="6191251" cy="12725"/>
                    </a:xfrm>
                    <a:prstGeom prst="rect">
                      <a:avLst/>
                    </a:prstGeom>
                  </pic:spPr>
                </pic:pic>
              </a:graphicData>
            </a:graphic>
          </wp:anchor>
        </w:drawing>
      </w:r>
      <w:r>
        <w:rPr>
          <w:spacing w:val="6"/>
        </w:rPr>
        <w:t>图24满天星基于引物 Pa_F-P7E10的扩增产物毛细管电泳检测图谱</w:t>
      </w:r>
    </w:p>
    <w:p w14:paraId="090F8CAC">
      <w:pPr>
        <w:pStyle w:val="9"/>
        <w:spacing w:before="7" w:line="219" w:lineRule="auto"/>
        <w:jc w:val="center"/>
        <w:rPr>
          <w:spacing w:val="6"/>
        </w:rPr>
      </w:pPr>
    </w:p>
    <w:p w14:paraId="06A61359">
      <w:pPr>
        <w:pStyle w:val="9"/>
        <w:spacing w:before="7" w:line="219" w:lineRule="auto"/>
        <w:jc w:val="both"/>
        <w:rPr>
          <w:rFonts w:hint="eastAsia" w:ascii="宋体" w:hAnsi="宋体" w:eastAsia="宋体" w:cs="宋体"/>
          <w:b/>
          <w:bCs/>
          <w:spacing w:val="6"/>
          <w:sz w:val="28"/>
          <w:szCs w:val="28"/>
        </w:rPr>
      </w:pPr>
      <w:r>
        <w:rPr>
          <w:rFonts w:hint="eastAsia" w:ascii="宋体" w:hAnsi="宋体" w:eastAsia="宋体" w:cs="宋体"/>
          <w:b/>
          <w:bCs/>
          <w:spacing w:val="6"/>
          <w:sz w:val="28"/>
          <w:szCs w:val="28"/>
        </w:rPr>
        <w:t>附件3:</w:t>
      </w:r>
    </w:p>
    <w:p w14:paraId="4485C03D">
      <w:pPr>
        <w:pStyle w:val="9"/>
        <w:spacing w:before="7" w:line="219" w:lineRule="auto"/>
        <w:jc w:val="both"/>
        <w:rPr>
          <w:spacing w:val="6"/>
        </w:rPr>
      </w:pPr>
      <w:r>
        <w:rPr>
          <w:spacing w:val="6"/>
        </w:rPr>
        <w:t>南宁国拓生物科技有限公司结果原始记录及图谱</w:t>
      </w:r>
    </w:p>
    <w:p w14:paraId="0E89EB82">
      <w:pPr>
        <w:pStyle w:val="9"/>
        <w:spacing w:before="7" w:line="219" w:lineRule="auto"/>
        <w:jc w:val="both"/>
        <w:rPr>
          <w:spacing w:val="6"/>
        </w:rPr>
      </w:pPr>
      <w:r>
        <w:rPr>
          <w:spacing w:val="6"/>
        </w:rPr>
        <w:t>1.非变性聚丙烯酰胺凝胶电泳</w:t>
      </w:r>
    </w:p>
    <w:p w14:paraId="4C9AB80B">
      <w:pPr>
        <w:spacing w:before="127" w:line="4530" w:lineRule="exact"/>
        <w:ind w:firstLine="1269"/>
      </w:pPr>
      <w:r>
        <w:drawing>
          <wp:anchor distT="0" distB="0" distL="0" distR="0" simplePos="0" relativeHeight="251666432" behindDoc="0" locked="0" layoutInCell="1" allowOverlap="1">
            <wp:simplePos x="0" y="0"/>
            <wp:positionH relativeFrom="column">
              <wp:posOffset>222250</wp:posOffset>
            </wp:positionH>
            <wp:positionV relativeFrom="paragraph">
              <wp:posOffset>937895</wp:posOffset>
            </wp:positionV>
            <wp:extent cx="304800" cy="1879600"/>
            <wp:effectExtent l="0" t="0" r="0" b="6350"/>
            <wp:wrapNone/>
            <wp:docPr id="348" name="IM 348"/>
            <wp:cNvGraphicFramePr/>
            <a:graphic xmlns:a="http://schemas.openxmlformats.org/drawingml/2006/main">
              <a:graphicData uri="http://schemas.openxmlformats.org/drawingml/2006/picture">
                <pic:pic xmlns:pic="http://schemas.openxmlformats.org/drawingml/2006/picture">
                  <pic:nvPicPr>
                    <pic:cNvPr id="348" name="IM 348"/>
                    <pic:cNvPicPr/>
                  </pic:nvPicPr>
                  <pic:blipFill>
                    <a:blip r:embed="rId66"/>
                    <a:stretch>
                      <a:fillRect/>
                    </a:stretch>
                  </pic:blipFill>
                  <pic:spPr>
                    <a:xfrm>
                      <a:off x="0" y="0"/>
                      <a:ext cx="304782" cy="1879578"/>
                    </a:xfrm>
                    <a:prstGeom prst="rect">
                      <a:avLst/>
                    </a:prstGeom>
                  </pic:spPr>
                </pic:pic>
              </a:graphicData>
            </a:graphic>
          </wp:anchor>
        </w:drawing>
      </w:r>
      <w:r>
        <w:rPr>
          <w:position w:val="-90"/>
        </w:rPr>
        <w:drawing>
          <wp:inline distT="0" distB="0" distL="0" distR="0">
            <wp:extent cx="4730750" cy="2875915"/>
            <wp:effectExtent l="0" t="0" r="12700" b="635"/>
            <wp:docPr id="350" name="IM 350"/>
            <wp:cNvGraphicFramePr/>
            <a:graphic xmlns:a="http://schemas.openxmlformats.org/drawingml/2006/main">
              <a:graphicData uri="http://schemas.openxmlformats.org/drawingml/2006/picture">
                <pic:pic xmlns:pic="http://schemas.openxmlformats.org/drawingml/2006/picture">
                  <pic:nvPicPr>
                    <pic:cNvPr id="350" name="IM 350"/>
                    <pic:cNvPicPr/>
                  </pic:nvPicPr>
                  <pic:blipFill>
                    <a:blip r:embed="rId67"/>
                    <a:stretch>
                      <a:fillRect/>
                    </a:stretch>
                  </pic:blipFill>
                  <pic:spPr>
                    <a:xfrm>
                      <a:off x="0" y="0"/>
                      <a:ext cx="4730789" cy="2876524"/>
                    </a:xfrm>
                    <a:prstGeom prst="rect">
                      <a:avLst/>
                    </a:prstGeom>
                  </pic:spPr>
                </pic:pic>
              </a:graphicData>
            </a:graphic>
          </wp:inline>
        </w:drawing>
      </w:r>
    </w:p>
    <w:p w14:paraId="36FC3C86">
      <w:pPr>
        <w:pStyle w:val="9"/>
        <w:spacing w:before="198" w:line="219" w:lineRule="auto"/>
        <w:ind w:left="3080"/>
        <w:rPr>
          <w:sz w:val="19"/>
          <w:szCs w:val="19"/>
        </w:rPr>
      </w:pPr>
      <w:r>
        <w:rPr>
          <w:spacing w:val="5"/>
          <w:sz w:val="19"/>
          <w:szCs w:val="19"/>
        </w:rPr>
        <w:t xml:space="preserve">图1.不同百香果品种 </w:t>
      </w:r>
      <w:r>
        <w:rPr>
          <w:sz w:val="19"/>
          <w:szCs w:val="19"/>
        </w:rPr>
        <w:t>SSR</w:t>
      </w:r>
      <w:r>
        <w:rPr>
          <w:spacing w:val="80"/>
          <w:sz w:val="19"/>
          <w:szCs w:val="19"/>
        </w:rPr>
        <w:t xml:space="preserve"> </w:t>
      </w:r>
      <w:r>
        <w:rPr>
          <w:spacing w:val="5"/>
          <w:sz w:val="19"/>
          <w:szCs w:val="19"/>
        </w:rPr>
        <w:t>扩增产物电泳结果</w:t>
      </w:r>
    </w:p>
    <w:p w14:paraId="4C5444C8">
      <w:pPr>
        <w:pStyle w:val="9"/>
        <w:keepNext w:val="0"/>
        <w:keepLines w:val="0"/>
        <w:pageBreakBefore w:val="0"/>
        <w:widowControl w:val="0"/>
        <w:kinsoku/>
        <w:overflowPunct/>
        <w:topLinePunct w:val="0"/>
        <w:autoSpaceDE/>
        <w:autoSpaceDN/>
        <w:bidi w:val="0"/>
        <w:adjustRightInd/>
        <w:snapToGrid/>
        <w:spacing w:before="34" w:line="240" w:lineRule="auto"/>
        <w:ind w:left="709"/>
        <w:textAlignment w:val="auto"/>
        <w:rPr>
          <w:rFonts w:hint="eastAsia" w:ascii="宋体" w:hAnsi="宋体" w:eastAsia="宋体" w:cs="宋体"/>
          <w:sz w:val="22"/>
          <w:szCs w:val="22"/>
        </w:rPr>
      </w:pPr>
      <w:r>
        <w:rPr>
          <w:rFonts w:hint="eastAsia" w:ascii="宋体" w:hAnsi="宋体" w:eastAsia="宋体" w:cs="宋体"/>
          <w:spacing w:val="6"/>
          <w:sz w:val="22"/>
          <w:szCs w:val="22"/>
        </w:rPr>
        <w:t>备注：百香果品种顺序依次为：台农1号、原生黄果、杂交种黄金百香果、满天星</w:t>
      </w:r>
    </w:p>
    <w:p w14:paraId="6BBA1852">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引物名称：1-4:</w:t>
      </w:r>
      <w:r>
        <w:rPr>
          <w:rFonts w:hint="eastAsia" w:ascii="宋体" w:hAnsi="宋体" w:eastAsia="宋体" w:cs="宋体"/>
          <w:spacing w:val="-54"/>
          <w:sz w:val="22"/>
          <w:szCs w:val="22"/>
        </w:rPr>
        <w:t xml:space="preserve"> </w:t>
      </w:r>
      <w:r>
        <w:rPr>
          <w:rFonts w:hint="eastAsia" w:ascii="宋体" w:hAnsi="宋体" w:eastAsia="宋体" w:cs="宋体"/>
          <w:sz w:val="22"/>
          <w:szCs w:val="22"/>
        </w:rPr>
        <w:t>PE2,5-8:PE6,9-12:PE</w:t>
      </w:r>
      <w:r>
        <w:rPr>
          <w:rFonts w:hint="eastAsia" w:ascii="宋体" w:hAnsi="宋体" w:eastAsia="宋体" w:cs="宋体"/>
          <w:spacing w:val="-1"/>
          <w:sz w:val="22"/>
          <w:szCs w:val="22"/>
        </w:rPr>
        <w:t>10,13-16:PE12,17-20:P13,21-24:PE18,25-28:PE15,29-32:PE16,33-36:PE</w:t>
      </w:r>
      <w:r>
        <w:rPr>
          <w:rFonts w:hint="eastAsia" w:ascii="宋体" w:hAnsi="宋体" w:eastAsia="宋体" w:cs="宋体"/>
          <w:spacing w:val="-2"/>
          <w:sz w:val="22"/>
          <w:szCs w:val="22"/>
        </w:rPr>
        <w:t>27。</w:t>
      </w:r>
    </w:p>
    <w:p w14:paraId="3DD08CFA">
      <w:pPr>
        <w:spacing w:before="86" w:line="4110" w:lineRule="exact"/>
        <w:ind w:firstLine="159"/>
      </w:pPr>
      <w:r>
        <w:rPr>
          <w:position w:val="-82"/>
        </w:rPr>
        <w:drawing>
          <wp:inline distT="0" distB="0" distL="0" distR="0">
            <wp:extent cx="5854700" cy="2609215"/>
            <wp:effectExtent l="0" t="0" r="12700" b="635"/>
            <wp:docPr id="352" name="IM 352"/>
            <wp:cNvGraphicFramePr/>
            <a:graphic xmlns:a="http://schemas.openxmlformats.org/drawingml/2006/main">
              <a:graphicData uri="http://schemas.openxmlformats.org/drawingml/2006/picture">
                <pic:pic xmlns:pic="http://schemas.openxmlformats.org/drawingml/2006/picture">
                  <pic:nvPicPr>
                    <pic:cNvPr id="352" name="IM 352"/>
                    <pic:cNvPicPr/>
                  </pic:nvPicPr>
                  <pic:blipFill>
                    <a:blip r:embed="rId68"/>
                    <a:stretch>
                      <a:fillRect/>
                    </a:stretch>
                  </pic:blipFill>
                  <pic:spPr>
                    <a:xfrm>
                      <a:off x="0" y="0"/>
                      <a:ext cx="5854704" cy="2609831"/>
                    </a:xfrm>
                    <a:prstGeom prst="rect">
                      <a:avLst/>
                    </a:prstGeom>
                  </pic:spPr>
                </pic:pic>
              </a:graphicData>
            </a:graphic>
          </wp:inline>
        </w:drawing>
      </w:r>
    </w:p>
    <w:p w14:paraId="2A93C06D">
      <w:pPr>
        <w:pStyle w:val="9"/>
        <w:spacing w:before="188" w:line="219" w:lineRule="auto"/>
        <w:ind w:left="3080"/>
        <w:rPr>
          <w:sz w:val="19"/>
          <w:szCs w:val="19"/>
        </w:rPr>
      </w:pPr>
      <w:r>
        <w:rPr>
          <w:spacing w:val="5"/>
          <w:sz w:val="19"/>
          <w:szCs w:val="19"/>
        </w:rPr>
        <w:t xml:space="preserve">图2.不同百香果品种 </w:t>
      </w:r>
      <w:r>
        <w:rPr>
          <w:rFonts w:ascii="Times New Roman" w:hAnsi="Times New Roman" w:eastAsia="Times New Roman" w:cs="Times New Roman"/>
          <w:sz w:val="19"/>
          <w:szCs w:val="19"/>
        </w:rPr>
        <w:t>SSR</w:t>
      </w:r>
      <w:r>
        <w:rPr>
          <w:rFonts w:ascii="Times New Roman" w:hAnsi="Times New Roman" w:eastAsia="Times New Roman" w:cs="Times New Roman"/>
          <w:spacing w:val="5"/>
          <w:sz w:val="19"/>
          <w:szCs w:val="19"/>
        </w:rPr>
        <w:t xml:space="preserve">  </w:t>
      </w:r>
      <w:r>
        <w:rPr>
          <w:spacing w:val="5"/>
          <w:sz w:val="19"/>
          <w:szCs w:val="19"/>
        </w:rPr>
        <w:t>扩增产物电泳结果</w:t>
      </w:r>
    </w:p>
    <w:p w14:paraId="2822244F">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备注：百香果品种顺序依次为：  台农1号、原生黄果、杂交种黄金百香果、满天星</w:t>
      </w:r>
    </w:p>
    <w:p w14:paraId="5824187E">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引物名称：1-4:PeRM10001,5-8:PeRM10005,9-12:PeRM10006,13-16:PeRM10007,17-20:PeRM10008,21-24:PeRM10009,25-28:PeRM10011,29-32:PeRM10012,33-36:Pa_F+R-Contigl14,37-40:Pa_F-Contig13,41-44:PeRM10014。</w:t>
      </w:r>
    </w:p>
    <w:p w14:paraId="0B3CB214">
      <w:pPr>
        <w:spacing w:line="261" w:lineRule="auto"/>
        <w:rPr>
          <w:rFonts w:ascii="Arial"/>
          <w:sz w:val="21"/>
        </w:rPr>
      </w:pPr>
    </w:p>
    <w:p w14:paraId="5511587B">
      <w:pPr>
        <w:spacing w:line="4660" w:lineRule="exact"/>
        <w:ind w:firstLine="850"/>
      </w:pPr>
      <w:r>
        <w:drawing>
          <wp:anchor distT="0" distB="0" distL="0" distR="0" simplePos="0" relativeHeight="251668480" behindDoc="0" locked="0" layoutInCell="1" allowOverlap="1">
            <wp:simplePos x="0" y="0"/>
            <wp:positionH relativeFrom="column">
              <wp:posOffset>19050</wp:posOffset>
            </wp:positionH>
            <wp:positionV relativeFrom="paragraph">
              <wp:posOffset>939800</wp:posOffset>
            </wp:positionV>
            <wp:extent cx="228600" cy="1930400"/>
            <wp:effectExtent l="0" t="0" r="0" b="12700"/>
            <wp:wrapNone/>
            <wp:docPr id="362" name="IM 362"/>
            <wp:cNvGraphicFramePr/>
            <a:graphic xmlns:a="http://schemas.openxmlformats.org/drawingml/2006/main">
              <a:graphicData uri="http://schemas.openxmlformats.org/drawingml/2006/picture">
                <pic:pic xmlns:pic="http://schemas.openxmlformats.org/drawingml/2006/picture">
                  <pic:nvPicPr>
                    <pic:cNvPr id="362" name="IM 362"/>
                    <pic:cNvPicPr/>
                  </pic:nvPicPr>
                  <pic:blipFill>
                    <a:blip r:embed="rId69"/>
                    <a:stretch>
                      <a:fillRect/>
                    </a:stretch>
                  </pic:blipFill>
                  <pic:spPr>
                    <a:xfrm>
                      <a:off x="0" y="0"/>
                      <a:ext cx="228624" cy="1930372"/>
                    </a:xfrm>
                    <a:prstGeom prst="rect">
                      <a:avLst/>
                    </a:prstGeom>
                  </pic:spPr>
                </pic:pic>
              </a:graphicData>
            </a:graphic>
          </wp:anchor>
        </w:drawing>
      </w:r>
      <w:r>
        <w:rPr>
          <w:position w:val="-93"/>
        </w:rPr>
        <w:drawing>
          <wp:inline distT="0" distB="0" distL="0" distR="0">
            <wp:extent cx="4857750" cy="2958465"/>
            <wp:effectExtent l="0" t="0" r="0" b="13335"/>
            <wp:docPr id="364" name="IM 364"/>
            <wp:cNvGraphicFramePr/>
            <a:graphic xmlns:a="http://schemas.openxmlformats.org/drawingml/2006/main">
              <a:graphicData uri="http://schemas.openxmlformats.org/drawingml/2006/picture">
                <pic:pic xmlns:pic="http://schemas.openxmlformats.org/drawingml/2006/picture">
                  <pic:nvPicPr>
                    <pic:cNvPr id="364" name="IM 364"/>
                    <pic:cNvPicPr/>
                  </pic:nvPicPr>
                  <pic:blipFill>
                    <a:blip r:embed="rId70"/>
                    <a:stretch>
                      <a:fillRect/>
                    </a:stretch>
                  </pic:blipFill>
                  <pic:spPr>
                    <a:xfrm>
                      <a:off x="0" y="0"/>
                      <a:ext cx="4857769" cy="2959078"/>
                    </a:xfrm>
                    <a:prstGeom prst="rect">
                      <a:avLst/>
                    </a:prstGeom>
                  </pic:spPr>
                </pic:pic>
              </a:graphicData>
            </a:graphic>
          </wp:inline>
        </w:drawing>
      </w:r>
    </w:p>
    <w:p w14:paraId="692313E8">
      <w:pPr>
        <w:pStyle w:val="9"/>
        <w:spacing w:before="48" w:line="219" w:lineRule="auto"/>
        <w:ind w:left="3080"/>
        <w:rPr>
          <w:sz w:val="20"/>
          <w:szCs w:val="20"/>
        </w:rPr>
      </w:pPr>
      <w:r>
        <w:rPr>
          <w:spacing w:val="-2"/>
          <w:sz w:val="20"/>
          <w:szCs w:val="20"/>
        </w:rPr>
        <w:t>图3.不同百香果品种</w:t>
      </w:r>
      <w:r>
        <w:rPr>
          <w:spacing w:val="-23"/>
          <w:sz w:val="20"/>
          <w:szCs w:val="20"/>
        </w:rPr>
        <w:t xml:space="preserve"> </w:t>
      </w:r>
      <w:r>
        <w:rPr>
          <w:spacing w:val="-2"/>
          <w:sz w:val="20"/>
          <w:szCs w:val="20"/>
        </w:rPr>
        <w:t>SSR</w:t>
      </w:r>
      <w:r>
        <w:rPr>
          <w:spacing w:val="59"/>
          <w:sz w:val="20"/>
          <w:szCs w:val="20"/>
        </w:rPr>
        <w:t xml:space="preserve"> </w:t>
      </w:r>
      <w:r>
        <w:rPr>
          <w:spacing w:val="-2"/>
          <w:sz w:val="20"/>
          <w:szCs w:val="20"/>
        </w:rPr>
        <w:t>扩增产物电泳</w:t>
      </w:r>
      <w:r>
        <w:rPr>
          <w:spacing w:val="-3"/>
          <w:sz w:val="20"/>
          <w:szCs w:val="20"/>
        </w:rPr>
        <w:t>结果</w:t>
      </w:r>
    </w:p>
    <w:p w14:paraId="6FCF1C86">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备注：百香果品种顺序依次为： 台农1号、原生黄果、杂交种黄金百香果、满天星</w:t>
      </w:r>
    </w:p>
    <w:p w14:paraId="6FF9DF1B">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引物名称：1-4:PeRM10016,5-8:PeRM10017,9-12:PeRM10018,13-16:PeRM10019,17-20:PeRM10020, 21-24:Pa_F-P10A10,25-28:Pa_F+R-Contig80,29-32:Pa_F-P6HO4,33-36:Pa_F-P7E10。</w:t>
      </w:r>
    </w:p>
    <w:p w14:paraId="1177469A">
      <w:pPr>
        <w:pStyle w:val="9"/>
        <w:spacing w:before="161" w:line="4830" w:lineRule="exact"/>
        <w:ind w:firstLine="3830"/>
      </w:pPr>
      <w:r>
        <w:drawing>
          <wp:anchor distT="0" distB="0" distL="0" distR="0" simplePos="0" relativeHeight="251667456" behindDoc="0" locked="0" layoutInCell="1" allowOverlap="1">
            <wp:simplePos x="0" y="0"/>
            <wp:positionH relativeFrom="column">
              <wp:posOffset>1675765</wp:posOffset>
            </wp:positionH>
            <wp:positionV relativeFrom="paragraph">
              <wp:posOffset>1124585</wp:posOffset>
            </wp:positionV>
            <wp:extent cx="311150" cy="1930400"/>
            <wp:effectExtent l="0" t="0" r="12700" b="12700"/>
            <wp:wrapNone/>
            <wp:docPr id="366" name="IM 366"/>
            <wp:cNvGraphicFramePr/>
            <a:graphic xmlns:a="http://schemas.openxmlformats.org/drawingml/2006/main">
              <a:graphicData uri="http://schemas.openxmlformats.org/drawingml/2006/picture">
                <pic:pic xmlns:pic="http://schemas.openxmlformats.org/drawingml/2006/picture">
                  <pic:nvPicPr>
                    <pic:cNvPr id="366" name="IM 366"/>
                    <pic:cNvPicPr/>
                  </pic:nvPicPr>
                  <pic:blipFill>
                    <a:blip r:embed="rId71"/>
                    <a:stretch>
                      <a:fillRect/>
                    </a:stretch>
                  </pic:blipFill>
                  <pic:spPr>
                    <a:xfrm>
                      <a:off x="0" y="0"/>
                      <a:ext cx="311135" cy="1930479"/>
                    </a:xfrm>
                    <a:prstGeom prst="rect">
                      <a:avLst/>
                    </a:prstGeom>
                  </pic:spPr>
                </pic:pic>
              </a:graphicData>
            </a:graphic>
          </wp:anchor>
        </w:drawing>
      </w:r>
      <w:r>
        <w:rPr>
          <w:position w:val="-96"/>
        </w:rPr>
        <mc:AlternateContent>
          <mc:Choice Requires="wpg">
            <w:drawing>
              <wp:inline distT="0" distB="0" distL="114300" distR="114300">
                <wp:extent cx="1213485" cy="3067050"/>
                <wp:effectExtent l="12700" t="0" r="31115" b="25400"/>
                <wp:docPr id="51" name="组合 51"/>
                <wp:cNvGraphicFramePr/>
                <a:graphic xmlns:a="http://schemas.openxmlformats.org/drawingml/2006/main">
                  <a:graphicData uri="http://schemas.microsoft.com/office/word/2010/wordprocessingGroup">
                    <wpg:wgp>
                      <wpg:cNvGrpSpPr/>
                      <wpg:grpSpPr>
                        <a:xfrm>
                          <a:off x="0" y="0"/>
                          <a:ext cx="1213485" cy="3067050"/>
                          <a:chOff x="0" y="0"/>
                          <a:chExt cx="1911" cy="4830"/>
                        </a:xfrm>
                      </wpg:grpSpPr>
                      <pic:pic xmlns:pic="http://schemas.openxmlformats.org/drawingml/2006/picture">
                        <pic:nvPicPr>
                          <pic:cNvPr id="49" name="图片 18"/>
                          <pic:cNvPicPr>
                            <a:picLocks noChangeAspect="1"/>
                          </pic:cNvPicPr>
                        </pic:nvPicPr>
                        <pic:blipFill>
                          <a:blip r:embed="rId72"/>
                          <a:stretch>
                            <a:fillRect/>
                          </a:stretch>
                        </pic:blipFill>
                        <pic:spPr>
                          <a:xfrm>
                            <a:off x="0" y="0"/>
                            <a:ext cx="1911" cy="4830"/>
                          </a:xfrm>
                          <a:prstGeom prst="rect">
                            <a:avLst/>
                          </a:prstGeom>
                          <a:noFill/>
                          <a:ln>
                            <a:noFill/>
                          </a:ln>
                        </pic:spPr>
                      </pic:pic>
                      <wps:wsp>
                        <wps:cNvPr id="50" name="文本框 50"/>
                        <wps:cNvSpPr txBox="1"/>
                        <wps:spPr>
                          <a:xfrm>
                            <a:off x="-20" y="-20"/>
                            <a:ext cx="1951" cy="4870"/>
                          </a:xfrm>
                          <a:prstGeom prst="rect">
                            <a:avLst/>
                          </a:prstGeom>
                          <a:noFill/>
                          <a:ln>
                            <a:noFill/>
                          </a:ln>
                        </wps:spPr>
                        <wps:txbx>
                          <w:txbxContent>
                            <w:p w14:paraId="4EFD7B9F">
                              <w:pPr>
                                <w:spacing w:line="269" w:lineRule="auto"/>
                                <w:rPr>
                                  <w:rFonts w:ascii="Arial"/>
                                  <w:sz w:val="21"/>
                                </w:rPr>
                              </w:pPr>
                            </w:p>
                            <w:p w14:paraId="4E291EFC">
                              <w:pPr>
                                <w:spacing w:line="269" w:lineRule="auto"/>
                                <w:rPr>
                                  <w:rFonts w:ascii="Arial"/>
                                  <w:sz w:val="21"/>
                                </w:rPr>
                              </w:pPr>
                            </w:p>
                            <w:p w14:paraId="43DB401F">
                              <w:pPr>
                                <w:spacing w:line="269" w:lineRule="auto"/>
                                <w:rPr>
                                  <w:rFonts w:ascii="Arial"/>
                                  <w:sz w:val="21"/>
                                </w:rPr>
                              </w:pPr>
                            </w:p>
                            <w:p w14:paraId="1D1C5986">
                              <w:pPr>
                                <w:spacing w:line="269" w:lineRule="auto"/>
                                <w:rPr>
                                  <w:rFonts w:ascii="Arial"/>
                                  <w:sz w:val="21"/>
                                </w:rPr>
                              </w:pPr>
                            </w:p>
                            <w:p w14:paraId="787D7710">
                              <w:pPr>
                                <w:spacing w:line="269" w:lineRule="auto"/>
                                <w:rPr>
                                  <w:rFonts w:ascii="Arial"/>
                                  <w:sz w:val="21"/>
                                </w:rPr>
                              </w:pPr>
                            </w:p>
                            <w:p w14:paraId="4A2CE2B1">
                              <w:pPr>
                                <w:spacing w:line="269" w:lineRule="auto"/>
                                <w:rPr>
                                  <w:rFonts w:ascii="Arial"/>
                                  <w:sz w:val="21"/>
                                </w:rPr>
                              </w:pPr>
                            </w:p>
                            <w:p w14:paraId="1CCE83B4">
                              <w:pPr>
                                <w:spacing w:line="269" w:lineRule="auto"/>
                                <w:rPr>
                                  <w:rFonts w:ascii="Arial"/>
                                  <w:sz w:val="21"/>
                                </w:rPr>
                              </w:pPr>
                            </w:p>
                            <w:p w14:paraId="7AF44045">
                              <w:pPr>
                                <w:spacing w:line="270" w:lineRule="auto"/>
                                <w:rPr>
                                  <w:rFonts w:ascii="Arial"/>
                                  <w:sz w:val="21"/>
                                </w:rPr>
                              </w:pPr>
                            </w:p>
                            <w:p w14:paraId="40689CCF">
                              <w:pPr>
                                <w:spacing w:before="110"/>
                                <w:ind w:left="100"/>
                                <w:rPr>
                                  <w:rFonts w:ascii="宋体" w:hAnsi="宋体" w:eastAsia="宋体" w:cs="宋体"/>
                                  <w:sz w:val="34"/>
                                  <w:szCs w:val="34"/>
                                </w:rPr>
                              </w:pPr>
                              <w:r>
                                <w:rPr>
                                  <w:rFonts w:ascii="宋体" w:hAnsi="宋体" w:eastAsia="宋体" w:cs="宋体"/>
                                  <w:sz w:val="34"/>
                                  <w:szCs w:val="34"/>
                                </w:rPr>
                                <w:t>e</w:t>
                              </w:r>
                            </w:p>
                          </w:txbxContent>
                        </wps:txbx>
                        <wps:bodyPr lIns="0" tIns="0" rIns="0" bIns="0" upright="1"/>
                      </wps:wsp>
                    </wpg:wgp>
                  </a:graphicData>
                </a:graphic>
              </wp:inline>
            </w:drawing>
          </mc:Choice>
          <mc:Fallback>
            <w:pict>
              <v:group id="_x0000_s1026" o:spid="_x0000_s1026" o:spt="203" style="height:241.5pt;width:95.55pt;" coordsize="1911,4830" o:gfxdata="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YYLMbtAAAACIBAAAZAAAAZHJzL19y&#10;ZWxzL2Uyb0RvYy54bWwucmVsc4WPywrCMBBF94L/EGZv07oQkaZuRHAr9QOGZJpGmwdJFPv3Btwo&#10;CC7nXu45TLt/2ok9KCbjnYCmqoGRk14ZpwVc+uNqCyxldAon70jATAn23XLRnmnCXEZpNCGxQnFJ&#10;wJhz2HGe5EgWU+UDudIMPlrM5YyaB5Q31MTXdb3h8ZMB3ReTnZSAeFINsH4Oxfyf7YfBSDp4ebfk&#10;8g8FN7a4CxCjpizAkjL4DpvqGkgD71r+9Vn3Al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">
                <o:lock v:ext="edit" aspectratio="f"/>
                <v:shape id="图片 18" o:spid="_x0000_s1026" o:spt="75" type="#_x0000_t75" style="position:absolute;left:0;top:0;height:4830;width:1911;" filled="f" o:preferrelative="t" stroked="f" coordsize="21600,21600" o:gfxdata="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ll5JvQAA&#10;ANsAAAAPAAAAAAAAAAEAIAAAACIAAABkcnMvZG93bnJldi54bWxQSwECFAAUAAAACACHTuJAMy8F&#10;njsAAAA5AAAAEAAAAAAAAAABACAAAAAMAQAAZHJzL3NoYXBleG1sLnhtbFBLBQYAAAAABgAGAFsB&#10;AAC2AwAAAAA=&#10;">
                  <v:fill on="f" focussize="0,0"/>
                  <v:stroke on="f"/>
                  <v:imagedata r:id="rId72" o:title=""/>
                  <o:lock v:ext="edit" aspectratio="t"/>
                </v:shape>
                <v:shape id="_x0000_s1026" o:spid="_x0000_s1026" o:spt="202" type="#_x0000_t202" style="position:absolute;left:-20;top:-20;height:4870;width:1951;" filled="f" stroked="f" coordsize="21600,21600" o:gfxdata="UEsDBAoAAAAAAIdO4kAAAAAAAAAAAAAAAAAEAAAAZHJzL1BLAwQUAAAACACHTuJAnGBIeLoAAADb&#10;AAAADwAAAGRycy9kb3ducmV2LnhtbEVPy2oCMRTdF/yHcAvd1USh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YEh4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EFD7B9F">
                        <w:pPr>
                          <w:spacing w:line="269" w:lineRule="auto"/>
                          <w:rPr>
                            <w:rFonts w:ascii="Arial"/>
                            <w:sz w:val="21"/>
                          </w:rPr>
                        </w:pPr>
                      </w:p>
                      <w:p w14:paraId="4E291EFC">
                        <w:pPr>
                          <w:spacing w:line="269" w:lineRule="auto"/>
                          <w:rPr>
                            <w:rFonts w:ascii="Arial"/>
                            <w:sz w:val="21"/>
                          </w:rPr>
                        </w:pPr>
                      </w:p>
                      <w:p w14:paraId="43DB401F">
                        <w:pPr>
                          <w:spacing w:line="269" w:lineRule="auto"/>
                          <w:rPr>
                            <w:rFonts w:ascii="Arial"/>
                            <w:sz w:val="21"/>
                          </w:rPr>
                        </w:pPr>
                      </w:p>
                      <w:p w14:paraId="1D1C5986">
                        <w:pPr>
                          <w:spacing w:line="269" w:lineRule="auto"/>
                          <w:rPr>
                            <w:rFonts w:ascii="Arial"/>
                            <w:sz w:val="21"/>
                          </w:rPr>
                        </w:pPr>
                      </w:p>
                      <w:p w14:paraId="787D7710">
                        <w:pPr>
                          <w:spacing w:line="269" w:lineRule="auto"/>
                          <w:rPr>
                            <w:rFonts w:ascii="Arial"/>
                            <w:sz w:val="21"/>
                          </w:rPr>
                        </w:pPr>
                      </w:p>
                      <w:p w14:paraId="4A2CE2B1">
                        <w:pPr>
                          <w:spacing w:line="269" w:lineRule="auto"/>
                          <w:rPr>
                            <w:rFonts w:ascii="Arial"/>
                            <w:sz w:val="21"/>
                          </w:rPr>
                        </w:pPr>
                      </w:p>
                      <w:p w14:paraId="1CCE83B4">
                        <w:pPr>
                          <w:spacing w:line="269" w:lineRule="auto"/>
                          <w:rPr>
                            <w:rFonts w:ascii="Arial"/>
                            <w:sz w:val="21"/>
                          </w:rPr>
                        </w:pPr>
                      </w:p>
                      <w:p w14:paraId="7AF44045">
                        <w:pPr>
                          <w:spacing w:line="270" w:lineRule="auto"/>
                          <w:rPr>
                            <w:rFonts w:ascii="Arial"/>
                            <w:sz w:val="21"/>
                          </w:rPr>
                        </w:pPr>
                      </w:p>
                      <w:p w14:paraId="40689CCF">
                        <w:pPr>
                          <w:spacing w:before="110"/>
                          <w:ind w:left="100"/>
                          <w:rPr>
                            <w:rFonts w:ascii="宋体" w:hAnsi="宋体" w:eastAsia="宋体" w:cs="宋体"/>
                            <w:sz w:val="34"/>
                            <w:szCs w:val="34"/>
                          </w:rPr>
                        </w:pPr>
                        <w:r>
                          <w:rPr>
                            <w:rFonts w:ascii="宋体" w:hAnsi="宋体" w:eastAsia="宋体" w:cs="宋体"/>
                            <w:sz w:val="34"/>
                            <w:szCs w:val="34"/>
                          </w:rPr>
                          <w:t>e</w:t>
                        </w:r>
                      </w:p>
                    </w:txbxContent>
                  </v:textbox>
                </v:shape>
                <w10:wrap type="none"/>
                <w10:anchorlock/>
              </v:group>
            </w:pict>
          </mc:Fallback>
        </mc:AlternateContent>
      </w:r>
    </w:p>
    <w:p w14:paraId="4C49DDF4">
      <w:pPr>
        <w:spacing w:line="271" w:lineRule="auto"/>
        <w:rPr>
          <w:rFonts w:ascii="Arial"/>
          <w:sz w:val="21"/>
        </w:rPr>
      </w:pPr>
    </w:p>
    <w:p w14:paraId="70DC4239">
      <w:pPr>
        <w:pStyle w:val="9"/>
        <w:spacing w:before="65" w:line="219" w:lineRule="auto"/>
        <w:ind w:left="3080"/>
        <w:rPr>
          <w:sz w:val="20"/>
          <w:szCs w:val="20"/>
        </w:rPr>
      </w:pPr>
      <w:r>
        <w:rPr>
          <w:spacing w:val="-3"/>
          <w:sz w:val="20"/>
          <w:szCs w:val="20"/>
        </w:rPr>
        <w:t>图4.不同百香果品种</w:t>
      </w:r>
      <w:r>
        <w:rPr>
          <w:spacing w:val="-6"/>
          <w:sz w:val="20"/>
          <w:szCs w:val="20"/>
        </w:rPr>
        <w:t xml:space="preserve"> </w:t>
      </w:r>
      <w:r>
        <w:rPr>
          <w:rFonts w:ascii="Times New Roman" w:hAnsi="Times New Roman" w:eastAsia="Times New Roman" w:cs="Times New Roman"/>
          <w:spacing w:val="-3"/>
          <w:sz w:val="20"/>
          <w:szCs w:val="20"/>
        </w:rPr>
        <w:t>SSR</w:t>
      </w:r>
      <w:r>
        <w:rPr>
          <w:rFonts w:ascii="Times New Roman" w:hAnsi="Times New Roman" w:eastAsia="Times New Roman" w:cs="Times New Roman"/>
          <w:spacing w:val="45"/>
          <w:sz w:val="20"/>
          <w:szCs w:val="20"/>
        </w:rPr>
        <w:t xml:space="preserve"> </w:t>
      </w:r>
      <w:r>
        <w:rPr>
          <w:spacing w:val="-3"/>
          <w:sz w:val="20"/>
          <w:szCs w:val="20"/>
        </w:rPr>
        <w:t>扩增产物电泳结果</w:t>
      </w:r>
    </w:p>
    <w:p w14:paraId="1811D172">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t>备注：百香果品种顺序依次为： 台农1号、原生黄果、杂交种黄金百香果、满天星</w:t>
      </w:r>
    </w:p>
    <w:p w14:paraId="07CB5849">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drawing>
          <wp:anchor distT="0" distB="0" distL="0" distR="0" simplePos="0" relativeHeight="251669504" behindDoc="0" locked="0" layoutInCell="1" allowOverlap="1">
            <wp:simplePos x="0" y="0"/>
            <wp:positionH relativeFrom="column">
              <wp:posOffset>6350</wp:posOffset>
            </wp:positionH>
            <wp:positionV relativeFrom="paragraph">
              <wp:posOffset>828675</wp:posOffset>
            </wp:positionV>
            <wp:extent cx="6197600" cy="12700"/>
            <wp:effectExtent l="0" t="0" r="0" b="0"/>
            <wp:wrapNone/>
            <wp:docPr id="368" name="IM 368"/>
            <wp:cNvGraphicFramePr/>
            <a:graphic xmlns:a="http://schemas.openxmlformats.org/drawingml/2006/main">
              <a:graphicData uri="http://schemas.openxmlformats.org/drawingml/2006/picture">
                <pic:pic xmlns:pic="http://schemas.openxmlformats.org/drawingml/2006/picture">
                  <pic:nvPicPr>
                    <pic:cNvPr id="368" name="IM 368"/>
                    <pic:cNvPicPr/>
                  </pic:nvPicPr>
                  <pic:blipFill>
                    <a:blip r:embed="rId73"/>
                    <a:stretch>
                      <a:fillRect/>
                    </a:stretch>
                  </pic:blipFill>
                  <pic:spPr>
                    <a:xfrm>
                      <a:off x="0" y="0"/>
                      <a:ext cx="6197605" cy="12725"/>
                    </a:xfrm>
                    <a:prstGeom prst="rect">
                      <a:avLst/>
                    </a:prstGeom>
                  </pic:spPr>
                </pic:pic>
              </a:graphicData>
            </a:graphic>
          </wp:anchor>
        </w:drawing>
      </w:r>
      <w:r>
        <w:rPr>
          <w:rFonts w:hint="eastAsia" w:ascii="宋体" w:hAnsi="宋体" w:eastAsia="宋体" w:cs="宋体"/>
          <w:sz w:val="22"/>
          <w:szCs w:val="22"/>
        </w:rPr>
        <w:t>引物名称：1-4:PA8,5-8:PA9</w:t>
      </w:r>
    </w:p>
    <w:p w14:paraId="0A482C0C">
      <w:pPr>
        <w:pStyle w:val="9"/>
        <w:spacing w:before="7" w:line="219" w:lineRule="auto"/>
        <w:jc w:val="both"/>
        <w:rPr>
          <w:spacing w:val="6"/>
        </w:rPr>
      </w:pPr>
      <w:r>
        <w:rPr>
          <w:spacing w:val="6"/>
        </w:rPr>
        <w:t>2.毛细管电泳图谱</w:t>
      </w:r>
    </w:p>
    <w:p w14:paraId="7D997BFE">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844415" cy="2452370"/>
            <wp:effectExtent l="0" t="0" r="13335" b="5080"/>
            <wp:docPr id="370" name="IM 370"/>
            <wp:cNvGraphicFramePr/>
            <a:graphic xmlns:a="http://schemas.openxmlformats.org/drawingml/2006/main">
              <a:graphicData uri="http://schemas.openxmlformats.org/drawingml/2006/picture">
                <pic:pic xmlns:pic="http://schemas.openxmlformats.org/drawingml/2006/picture">
                  <pic:nvPicPr>
                    <pic:cNvPr id="370" name="IM 370"/>
                    <pic:cNvPicPr/>
                  </pic:nvPicPr>
                  <pic:blipFill>
                    <a:blip r:embed="rId74"/>
                    <a:stretch>
                      <a:fillRect/>
                    </a:stretch>
                  </pic:blipFill>
                  <pic:spPr>
                    <a:xfrm>
                      <a:off x="0" y="0"/>
                      <a:ext cx="4844415" cy="2452370"/>
                    </a:xfrm>
                    <a:prstGeom prst="rect">
                      <a:avLst/>
                    </a:prstGeom>
                  </pic:spPr>
                </pic:pic>
              </a:graphicData>
            </a:graphic>
          </wp:inline>
        </w:drawing>
      </w:r>
    </w:p>
    <w:p w14:paraId="3E32B6CE">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w:t>
      </w:r>
      <w:r>
        <w:rPr>
          <w:rFonts w:hint="eastAsia" w:ascii="宋体" w:hAnsi="宋体" w:cs="宋体"/>
          <w:sz w:val="22"/>
          <w:szCs w:val="22"/>
          <w:lang w:val="en-US" w:eastAsia="zh-CN"/>
        </w:rPr>
        <w:t xml:space="preserve"> </w:t>
      </w:r>
      <w:r>
        <w:rPr>
          <w:rFonts w:hint="eastAsia" w:ascii="宋体" w:hAnsi="宋体" w:eastAsia="宋体" w:cs="宋体"/>
          <w:sz w:val="22"/>
          <w:szCs w:val="22"/>
        </w:rPr>
        <w:t xml:space="preserve"> 台农1号基于引物PeRM1005的扩增产物毛细管电泳检测图谱</w:t>
      </w:r>
    </w:p>
    <w:p w14:paraId="19480C80">
      <w:pPr>
        <w:pStyle w:val="9"/>
        <w:keepNext w:val="0"/>
        <w:keepLines w:val="0"/>
        <w:pageBreakBefore w:val="0"/>
        <w:widowControl w:val="0"/>
        <w:kinsoku/>
        <w:wordWrap w:val="0"/>
        <w:overflowPunct/>
        <w:topLinePunct w:val="0"/>
        <w:autoSpaceDE/>
        <w:autoSpaceDN/>
        <w:bidi w:val="0"/>
        <w:adjustRightInd/>
        <w:snapToGrid/>
        <w:spacing w:line="240" w:lineRule="auto"/>
        <w:ind w:left="709"/>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576445" cy="2238375"/>
            <wp:effectExtent l="0" t="0" r="14605" b="9525"/>
            <wp:docPr id="372" name="IM 372"/>
            <wp:cNvGraphicFramePr/>
            <a:graphic xmlns:a="http://schemas.openxmlformats.org/drawingml/2006/main">
              <a:graphicData uri="http://schemas.openxmlformats.org/drawingml/2006/picture">
                <pic:pic xmlns:pic="http://schemas.openxmlformats.org/drawingml/2006/picture">
                  <pic:nvPicPr>
                    <pic:cNvPr id="372" name="IM 372"/>
                    <pic:cNvPicPr/>
                  </pic:nvPicPr>
                  <pic:blipFill>
                    <a:blip r:embed="rId75"/>
                    <a:stretch>
                      <a:fillRect/>
                    </a:stretch>
                  </pic:blipFill>
                  <pic:spPr>
                    <a:xfrm>
                      <a:off x="0" y="0"/>
                      <a:ext cx="4576445" cy="2238375"/>
                    </a:xfrm>
                    <a:prstGeom prst="rect">
                      <a:avLst/>
                    </a:prstGeom>
                  </pic:spPr>
                </pic:pic>
              </a:graphicData>
            </a:graphic>
          </wp:inline>
        </w:drawing>
      </w:r>
    </w:p>
    <w:p w14:paraId="4C374004">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图2原生黄果基于引物 PeRM1005  的扩增产物毛细管电泳检测图谱</w:t>
      </w:r>
    </w:p>
    <w:p w14:paraId="28E8418A">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8165" cy="2152650"/>
            <wp:effectExtent l="0" t="0" r="13335" b="0"/>
            <wp:docPr id="374" name="IM 374"/>
            <wp:cNvGraphicFramePr/>
            <a:graphic xmlns:a="http://schemas.openxmlformats.org/drawingml/2006/main">
              <a:graphicData uri="http://schemas.openxmlformats.org/drawingml/2006/picture">
                <pic:pic xmlns:pic="http://schemas.openxmlformats.org/drawingml/2006/picture">
                  <pic:nvPicPr>
                    <pic:cNvPr id="374" name="IM 374"/>
                    <pic:cNvPicPr/>
                  </pic:nvPicPr>
                  <pic:blipFill>
                    <a:blip r:embed="rId76"/>
                    <a:stretch>
                      <a:fillRect/>
                    </a:stretch>
                  </pic:blipFill>
                  <pic:spPr>
                    <a:xfrm>
                      <a:off x="0" y="0"/>
                      <a:ext cx="4368755" cy="2152688"/>
                    </a:xfrm>
                    <a:prstGeom prst="rect">
                      <a:avLst/>
                    </a:prstGeom>
                  </pic:spPr>
                </pic:pic>
              </a:graphicData>
            </a:graphic>
          </wp:inline>
        </w:drawing>
      </w:r>
    </w:p>
    <w:p w14:paraId="603B2962">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图3杂交黄金百香果基于引物 PeRM10005的扩增产物毛细管电泳检测图谱</w:t>
      </w:r>
    </w:p>
    <w:p w14:paraId="5E815AC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1815" cy="2094865"/>
            <wp:effectExtent l="0" t="0" r="635" b="635"/>
            <wp:docPr id="376" name="IM 376"/>
            <wp:cNvGraphicFramePr/>
            <a:graphic xmlns:a="http://schemas.openxmlformats.org/drawingml/2006/main">
              <a:graphicData uri="http://schemas.openxmlformats.org/drawingml/2006/picture">
                <pic:pic xmlns:pic="http://schemas.openxmlformats.org/drawingml/2006/picture">
                  <pic:nvPicPr>
                    <pic:cNvPr id="376" name="IM 376"/>
                    <pic:cNvPicPr/>
                  </pic:nvPicPr>
                  <pic:blipFill>
                    <a:blip r:embed="rId77"/>
                    <a:stretch>
                      <a:fillRect/>
                    </a:stretch>
                  </pic:blipFill>
                  <pic:spPr>
                    <a:xfrm>
                      <a:off x="0" y="0"/>
                      <a:ext cx="4362403" cy="2095478"/>
                    </a:xfrm>
                    <a:prstGeom prst="rect">
                      <a:avLst/>
                    </a:prstGeom>
                  </pic:spPr>
                </pic:pic>
              </a:graphicData>
            </a:graphic>
          </wp:inline>
        </w:drawing>
      </w:r>
    </w:p>
    <w:p w14:paraId="458090B3">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图4满天星基于引物 PeRM10005 的扩增产物毛细管电泳检测图谱</w:t>
      </w:r>
    </w:p>
    <w:p w14:paraId="34C21553">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67DA4B5D">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37050" cy="2133600"/>
            <wp:effectExtent l="0" t="0" r="6350" b="0"/>
            <wp:docPr id="378" name="IM 378"/>
            <wp:cNvGraphicFramePr/>
            <a:graphic xmlns:a="http://schemas.openxmlformats.org/drawingml/2006/main">
              <a:graphicData uri="http://schemas.openxmlformats.org/drawingml/2006/picture">
                <pic:pic xmlns:pic="http://schemas.openxmlformats.org/drawingml/2006/picture">
                  <pic:nvPicPr>
                    <pic:cNvPr id="378" name="IM 378"/>
                    <pic:cNvPicPr/>
                  </pic:nvPicPr>
                  <pic:blipFill>
                    <a:blip r:embed="rId78"/>
                    <a:stretch>
                      <a:fillRect/>
                    </a:stretch>
                  </pic:blipFill>
                  <pic:spPr>
                    <a:xfrm>
                      <a:off x="0" y="0"/>
                      <a:ext cx="4337067" cy="2133654"/>
                    </a:xfrm>
                    <a:prstGeom prst="rect">
                      <a:avLst/>
                    </a:prstGeom>
                  </pic:spPr>
                </pic:pic>
              </a:graphicData>
            </a:graphic>
          </wp:inline>
        </w:drawing>
      </w:r>
    </w:p>
    <w:p w14:paraId="0D6BD71E">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spacing w:val="6"/>
        </w:rPr>
      </w:pPr>
      <w:r>
        <w:rPr>
          <w:rFonts w:hint="eastAsia" w:ascii="宋体" w:hAnsi="宋体" w:eastAsia="宋体" w:cs="宋体"/>
          <w:sz w:val="22"/>
          <w:szCs w:val="22"/>
        </w:rPr>
        <w:t>图5台农1号基于引物 PeRM1007的扩增产物毛细管电泳检测图谱</w:t>
      </w:r>
    </w:p>
    <w:p w14:paraId="1B116044">
      <w:pPr>
        <w:pStyle w:val="9"/>
        <w:spacing w:before="7" w:line="219" w:lineRule="auto"/>
        <w:jc w:val="center"/>
        <w:rPr>
          <w:spacing w:val="6"/>
        </w:rPr>
      </w:pPr>
    </w:p>
    <w:p w14:paraId="7980D2AE">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6100" cy="2120900"/>
            <wp:effectExtent l="0" t="0" r="6350" b="12700"/>
            <wp:docPr id="380" name="IM 380"/>
            <wp:cNvGraphicFramePr/>
            <a:graphic xmlns:a="http://schemas.openxmlformats.org/drawingml/2006/main">
              <a:graphicData uri="http://schemas.openxmlformats.org/drawingml/2006/picture">
                <pic:pic xmlns:pic="http://schemas.openxmlformats.org/drawingml/2006/picture">
                  <pic:nvPicPr>
                    <pic:cNvPr id="380" name="IM 380"/>
                    <pic:cNvPicPr/>
                  </pic:nvPicPr>
                  <pic:blipFill>
                    <a:blip r:embed="rId79"/>
                    <a:stretch>
                      <a:fillRect/>
                    </a:stretch>
                  </pic:blipFill>
                  <pic:spPr>
                    <a:xfrm>
                      <a:off x="0" y="0"/>
                      <a:ext cx="4356125" cy="2120928"/>
                    </a:xfrm>
                    <a:prstGeom prst="rect">
                      <a:avLst/>
                    </a:prstGeom>
                  </pic:spPr>
                </pic:pic>
              </a:graphicData>
            </a:graphic>
          </wp:inline>
        </w:drawing>
      </w:r>
    </w:p>
    <w:p w14:paraId="697DF340">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图6原生黄果基于引物 PeRM1007 的扩增产物毛细管电泳检测图谱</w:t>
      </w:r>
    </w:p>
    <w:p w14:paraId="57BB9A15">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6100" cy="2165350"/>
            <wp:effectExtent l="0" t="0" r="6350" b="6350"/>
            <wp:docPr id="382" name="IM 382"/>
            <wp:cNvGraphicFramePr/>
            <a:graphic xmlns:a="http://schemas.openxmlformats.org/drawingml/2006/main">
              <a:graphicData uri="http://schemas.openxmlformats.org/drawingml/2006/picture">
                <pic:pic xmlns:pic="http://schemas.openxmlformats.org/drawingml/2006/picture">
                  <pic:nvPicPr>
                    <pic:cNvPr id="382" name="IM 382"/>
                    <pic:cNvPicPr/>
                  </pic:nvPicPr>
                  <pic:blipFill>
                    <a:blip r:embed="rId80"/>
                    <a:stretch>
                      <a:fillRect/>
                    </a:stretch>
                  </pic:blipFill>
                  <pic:spPr>
                    <a:xfrm>
                      <a:off x="0" y="0"/>
                      <a:ext cx="4356125" cy="2165413"/>
                    </a:xfrm>
                    <a:prstGeom prst="rect">
                      <a:avLst/>
                    </a:prstGeom>
                  </pic:spPr>
                </pic:pic>
              </a:graphicData>
            </a:graphic>
          </wp:inline>
        </w:drawing>
      </w:r>
    </w:p>
    <w:p w14:paraId="57A24F9F">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图7杂交黄金百香果基于引物 PeRM10007的扩增产物毛细管电泳检测图谱</w:t>
      </w:r>
    </w:p>
    <w:p w14:paraId="1ACC705D">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5942137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8165" cy="2094865"/>
            <wp:effectExtent l="0" t="0" r="13335" b="635"/>
            <wp:docPr id="384" name="IM 384"/>
            <wp:cNvGraphicFramePr/>
            <a:graphic xmlns:a="http://schemas.openxmlformats.org/drawingml/2006/main">
              <a:graphicData uri="http://schemas.openxmlformats.org/drawingml/2006/picture">
                <pic:pic xmlns:pic="http://schemas.openxmlformats.org/drawingml/2006/picture">
                  <pic:nvPicPr>
                    <pic:cNvPr id="384" name="IM 384"/>
                    <pic:cNvPicPr/>
                  </pic:nvPicPr>
                  <pic:blipFill>
                    <a:blip r:embed="rId81"/>
                    <a:stretch>
                      <a:fillRect/>
                    </a:stretch>
                  </pic:blipFill>
                  <pic:spPr>
                    <a:xfrm>
                      <a:off x="0" y="0"/>
                      <a:ext cx="4368755" cy="2095478"/>
                    </a:xfrm>
                    <a:prstGeom prst="rect">
                      <a:avLst/>
                    </a:prstGeom>
                  </pic:spPr>
                </pic:pic>
              </a:graphicData>
            </a:graphic>
          </wp:inline>
        </w:drawing>
      </w:r>
    </w:p>
    <w:p w14:paraId="4A72DF4A">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图8满天星基于引物 PeRM10007的扩增产物毛细管电泳检测图谱</w:t>
      </w:r>
    </w:p>
    <w:p w14:paraId="0A73035D">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6E2C113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1815" cy="2082165"/>
            <wp:effectExtent l="0" t="0" r="635" b="13335"/>
            <wp:docPr id="386" name="IM 386"/>
            <wp:cNvGraphicFramePr/>
            <a:graphic xmlns:a="http://schemas.openxmlformats.org/drawingml/2006/main">
              <a:graphicData uri="http://schemas.openxmlformats.org/drawingml/2006/picture">
                <pic:pic xmlns:pic="http://schemas.openxmlformats.org/drawingml/2006/picture">
                  <pic:nvPicPr>
                    <pic:cNvPr id="386" name="IM 386"/>
                    <pic:cNvPicPr/>
                  </pic:nvPicPr>
                  <pic:blipFill>
                    <a:blip r:embed="rId82"/>
                    <a:stretch>
                      <a:fillRect/>
                    </a:stretch>
                  </pic:blipFill>
                  <pic:spPr>
                    <a:xfrm>
                      <a:off x="0" y="0"/>
                      <a:ext cx="4362403" cy="2082753"/>
                    </a:xfrm>
                    <a:prstGeom prst="rect">
                      <a:avLst/>
                    </a:prstGeom>
                  </pic:spPr>
                </pic:pic>
              </a:graphicData>
            </a:graphic>
          </wp:inline>
        </w:drawing>
      </w:r>
    </w:p>
    <w:p w14:paraId="2E64C9E9">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图9台农1号基于引物 PeRM1009的扩增产物毛细管电泳检测图谱</w:t>
      </w:r>
    </w:p>
    <w:p w14:paraId="4DD100E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30700" cy="2139950"/>
            <wp:effectExtent l="0" t="0" r="12700" b="12700"/>
            <wp:docPr id="388" name="IM 388"/>
            <wp:cNvGraphicFramePr/>
            <a:graphic xmlns:a="http://schemas.openxmlformats.org/drawingml/2006/main">
              <a:graphicData uri="http://schemas.openxmlformats.org/drawingml/2006/picture">
                <pic:pic xmlns:pic="http://schemas.openxmlformats.org/drawingml/2006/picture">
                  <pic:nvPicPr>
                    <pic:cNvPr id="388" name="IM 388"/>
                    <pic:cNvPicPr/>
                  </pic:nvPicPr>
                  <pic:blipFill>
                    <a:blip r:embed="rId83"/>
                    <a:stretch>
                      <a:fillRect/>
                    </a:stretch>
                  </pic:blipFill>
                  <pic:spPr>
                    <a:xfrm>
                      <a:off x="0" y="0"/>
                      <a:ext cx="4330714" cy="2139963"/>
                    </a:xfrm>
                    <a:prstGeom prst="rect">
                      <a:avLst/>
                    </a:prstGeom>
                  </pic:spPr>
                </pic:pic>
              </a:graphicData>
            </a:graphic>
          </wp:inline>
        </w:drawing>
      </w:r>
    </w:p>
    <w:p w14:paraId="47406385">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图10原生黄果基于引物 PeRM1009的扩增产物毛细管电泳检测图谱</w:t>
      </w:r>
    </w:p>
    <w:p w14:paraId="12116391">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13376EBB">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9115" cy="2069465"/>
            <wp:effectExtent l="0" t="0" r="13335" b="6985"/>
            <wp:docPr id="390" name="IM 390"/>
            <wp:cNvGraphicFramePr/>
            <a:graphic xmlns:a="http://schemas.openxmlformats.org/drawingml/2006/main">
              <a:graphicData uri="http://schemas.openxmlformats.org/drawingml/2006/picture">
                <pic:pic xmlns:pic="http://schemas.openxmlformats.org/drawingml/2006/picture">
                  <pic:nvPicPr>
                    <pic:cNvPr id="390" name="IM 390"/>
                    <pic:cNvPicPr/>
                  </pic:nvPicPr>
                  <pic:blipFill>
                    <a:blip r:embed="rId84"/>
                    <a:stretch>
                      <a:fillRect/>
                    </a:stretch>
                  </pic:blipFill>
                  <pic:spPr>
                    <a:xfrm>
                      <a:off x="0" y="0"/>
                      <a:ext cx="4349697" cy="2070027"/>
                    </a:xfrm>
                    <a:prstGeom prst="rect">
                      <a:avLst/>
                    </a:prstGeom>
                  </pic:spPr>
                </pic:pic>
              </a:graphicData>
            </a:graphic>
          </wp:inline>
        </w:drawing>
      </w:r>
    </w:p>
    <w:p w14:paraId="4E53D0C6">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图11杂交黄金百香果基于引物 PeRM10009 的扩增产物毛细管电泳检测图谱</w:t>
      </w:r>
    </w:p>
    <w:p w14:paraId="1F7C9053">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6FC6533B">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5465" cy="2165350"/>
            <wp:effectExtent l="0" t="0" r="6985" b="6350"/>
            <wp:docPr id="394" name="IM 394"/>
            <wp:cNvGraphicFramePr/>
            <a:graphic xmlns:a="http://schemas.openxmlformats.org/drawingml/2006/main">
              <a:graphicData uri="http://schemas.openxmlformats.org/drawingml/2006/picture">
                <pic:pic xmlns:pic="http://schemas.openxmlformats.org/drawingml/2006/picture">
                  <pic:nvPicPr>
                    <pic:cNvPr id="394" name="IM 394"/>
                    <pic:cNvPicPr/>
                  </pic:nvPicPr>
                  <pic:blipFill>
                    <a:blip r:embed="rId85"/>
                    <a:stretch>
                      <a:fillRect/>
                    </a:stretch>
                  </pic:blipFill>
                  <pic:spPr>
                    <a:xfrm>
                      <a:off x="0" y="0"/>
                      <a:ext cx="4356050" cy="2165413"/>
                    </a:xfrm>
                    <a:prstGeom prst="rect">
                      <a:avLst/>
                    </a:prstGeom>
                  </pic:spPr>
                </pic:pic>
              </a:graphicData>
            </a:graphic>
          </wp:inline>
        </w:drawing>
      </w:r>
    </w:p>
    <w:p w14:paraId="7F504B7B">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图12满天星基于引物 PeRM10009 的扩增产物毛细管电泳检测图谱</w:t>
      </w:r>
    </w:p>
    <w:p w14:paraId="244E982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22327BF0">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5465" cy="2075815"/>
            <wp:effectExtent l="0" t="0" r="6985" b="635"/>
            <wp:docPr id="396" name="IM 396"/>
            <wp:cNvGraphicFramePr/>
            <a:graphic xmlns:a="http://schemas.openxmlformats.org/drawingml/2006/main">
              <a:graphicData uri="http://schemas.openxmlformats.org/drawingml/2006/picture">
                <pic:pic xmlns:pic="http://schemas.openxmlformats.org/drawingml/2006/picture">
                  <pic:nvPicPr>
                    <pic:cNvPr id="396" name="IM 396"/>
                    <pic:cNvPicPr/>
                  </pic:nvPicPr>
                  <pic:blipFill>
                    <a:blip r:embed="rId86"/>
                    <a:stretch>
                      <a:fillRect/>
                    </a:stretch>
                  </pic:blipFill>
                  <pic:spPr>
                    <a:xfrm>
                      <a:off x="0" y="0"/>
                      <a:ext cx="4356050" cy="2076443"/>
                    </a:xfrm>
                    <a:prstGeom prst="rect">
                      <a:avLst/>
                    </a:prstGeom>
                  </pic:spPr>
                </pic:pic>
              </a:graphicData>
            </a:graphic>
          </wp:inline>
        </w:drawing>
      </w:r>
    </w:p>
    <w:p w14:paraId="354435A5">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图13台农1号基于引物 PeRM10017 的扩增产物毛细管电泳检测图谱</w:t>
      </w:r>
    </w:p>
    <w:p w14:paraId="144D9171">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9750" cy="2082165"/>
            <wp:effectExtent l="0" t="0" r="12700" b="13335"/>
            <wp:docPr id="402" name="IM 402"/>
            <wp:cNvGraphicFramePr/>
            <a:graphic xmlns:a="http://schemas.openxmlformats.org/drawingml/2006/main">
              <a:graphicData uri="http://schemas.openxmlformats.org/drawingml/2006/picture">
                <pic:pic xmlns:pic="http://schemas.openxmlformats.org/drawingml/2006/picture">
                  <pic:nvPicPr>
                    <pic:cNvPr id="402" name="IM 402"/>
                    <pic:cNvPicPr/>
                  </pic:nvPicPr>
                  <pic:blipFill>
                    <a:blip r:embed="rId87"/>
                    <a:stretch>
                      <a:fillRect/>
                    </a:stretch>
                  </pic:blipFill>
                  <pic:spPr>
                    <a:xfrm>
                      <a:off x="0" y="0"/>
                      <a:ext cx="4349773" cy="2082754"/>
                    </a:xfrm>
                    <a:prstGeom prst="rect">
                      <a:avLst/>
                    </a:prstGeom>
                  </pic:spPr>
                </pic:pic>
              </a:graphicData>
            </a:graphic>
          </wp:inline>
        </w:drawing>
      </w:r>
    </w:p>
    <w:p w14:paraId="3EC16E74">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图14原生黄果基于引物 PeRM10017  的扩增产物毛细管电泳检测图谱</w:t>
      </w:r>
    </w:p>
    <w:p w14:paraId="06D9C154">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6DC19D7E">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6100" cy="2158365"/>
            <wp:effectExtent l="0" t="0" r="6350" b="13335"/>
            <wp:docPr id="404" name="IM 404"/>
            <wp:cNvGraphicFramePr/>
            <a:graphic xmlns:a="http://schemas.openxmlformats.org/drawingml/2006/main">
              <a:graphicData uri="http://schemas.openxmlformats.org/drawingml/2006/picture">
                <pic:pic xmlns:pic="http://schemas.openxmlformats.org/drawingml/2006/picture">
                  <pic:nvPicPr>
                    <pic:cNvPr id="404" name="IM 404"/>
                    <pic:cNvPicPr/>
                  </pic:nvPicPr>
                  <pic:blipFill>
                    <a:blip r:embed="rId88"/>
                    <a:stretch>
                      <a:fillRect/>
                    </a:stretch>
                  </pic:blipFill>
                  <pic:spPr>
                    <a:xfrm>
                      <a:off x="0" y="0"/>
                      <a:ext cx="4356125" cy="2158997"/>
                    </a:xfrm>
                    <a:prstGeom prst="rect">
                      <a:avLst/>
                    </a:prstGeom>
                  </pic:spPr>
                </pic:pic>
              </a:graphicData>
            </a:graphic>
          </wp:inline>
        </w:drawing>
      </w:r>
    </w:p>
    <w:p w14:paraId="3FF19D64">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图15杂交黄金百香果基于引物 PeRM10017   的扩增产物毛细管电泳检测图谱</w:t>
      </w:r>
    </w:p>
    <w:p w14:paraId="6A236958">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9750" cy="2158365"/>
            <wp:effectExtent l="0" t="0" r="12700" b="13335"/>
            <wp:docPr id="406" name="IM 406"/>
            <wp:cNvGraphicFramePr/>
            <a:graphic xmlns:a="http://schemas.openxmlformats.org/drawingml/2006/main">
              <a:graphicData uri="http://schemas.openxmlformats.org/drawingml/2006/picture">
                <pic:pic xmlns:pic="http://schemas.openxmlformats.org/drawingml/2006/picture">
                  <pic:nvPicPr>
                    <pic:cNvPr id="406" name="IM 406"/>
                    <pic:cNvPicPr/>
                  </pic:nvPicPr>
                  <pic:blipFill>
                    <a:blip r:embed="rId89"/>
                    <a:stretch>
                      <a:fillRect/>
                    </a:stretch>
                  </pic:blipFill>
                  <pic:spPr>
                    <a:xfrm>
                      <a:off x="0" y="0"/>
                      <a:ext cx="4349773" cy="2158997"/>
                    </a:xfrm>
                    <a:prstGeom prst="rect">
                      <a:avLst/>
                    </a:prstGeom>
                  </pic:spPr>
                </pic:pic>
              </a:graphicData>
            </a:graphic>
          </wp:inline>
        </w:drawing>
      </w:r>
    </w:p>
    <w:p w14:paraId="0A4C45C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图16满天星基于引物 PeRM10017  的扩增产物毛细管电泳检测图谱</w:t>
      </w:r>
    </w:p>
    <w:p w14:paraId="546CA3F7">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8165" cy="2120900"/>
            <wp:effectExtent l="0" t="0" r="13335" b="12700"/>
            <wp:docPr id="408" name="IM 408"/>
            <wp:cNvGraphicFramePr/>
            <a:graphic xmlns:a="http://schemas.openxmlformats.org/drawingml/2006/main">
              <a:graphicData uri="http://schemas.openxmlformats.org/drawingml/2006/picture">
                <pic:pic xmlns:pic="http://schemas.openxmlformats.org/drawingml/2006/picture">
                  <pic:nvPicPr>
                    <pic:cNvPr id="408" name="IM 408"/>
                    <pic:cNvPicPr/>
                  </pic:nvPicPr>
                  <pic:blipFill>
                    <a:blip r:embed="rId90"/>
                    <a:stretch>
                      <a:fillRect/>
                    </a:stretch>
                  </pic:blipFill>
                  <pic:spPr>
                    <a:xfrm>
                      <a:off x="0" y="0"/>
                      <a:ext cx="4368755" cy="2120928"/>
                    </a:xfrm>
                    <a:prstGeom prst="rect">
                      <a:avLst/>
                    </a:prstGeom>
                  </pic:spPr>
                </pic:pic>
              </a:graphicData>
            </a:graphic>
          </wp:inline>
        </w:drawing>
      </w:r>
    </w:p>
    <w:p w14:paraId="15249BD2">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图17台农1号基于引物 PeRM10018 的扩增产物毛细管电泳检测图谱</w:t>
      </w:r>
    </w:p>
    <w:p w14:paraId="14A33E47">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6429ABDA">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3400" cy="2082165"/>
            <wp:effectExtent l="0" t="0" r="0" b="13335"/>
            <wp:docPr id="410" name="IM 410"/>
            <wp:cNvGraphicFramePr/>
            <a:graphic xmlns:a="http://schemas.openxmlformats.org/drawingml/2006/main">
              <a:graphicData uri="http://schemas.openxmlformats.org/drawingml/2006/picture">
                <pic:pic xmlns:pic="http://schemas.openxmlformats.org/drawingml/2006/picture">
                  <pic:nvPicPr>
                    <pic:cNvPr id="410" name="IM 410"/>
                    <pic:cNvPicPr/>
                  </pic:nvPicPr>
                  <pic:blipFill>
                    <a:blip r:embed="rId91"/>
                    <a:stretch>
                      <a:fillRect/>
                    </a:stretch>
                  </pic:blipFill>
                  <pic:spPr>
                    <a:xfrm>
                      <a:off x="0" y="0"/>
                      <a:ext cx="4343420" cy="2082753"/>
                    </a:xfrm>
                    <a:prstGeom prst="rect">
                      <a:avLst/>
                    </a:prstGeom>
                  </pic:spPr>
                </pic:pic>
              </a:graphicData>
            </a:graphic>
          </wp:inline>
        </w:drawing>
      </w:r>
    </w:p>
    <w:p w14:paraId="712A4C48">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图18原生黄果基于引物 PeRM10018 的扩增产物毛细管电泳检测图谱</w:t>
      </w:r>
    </w:p>
    <w:p w14:paraId="329178CA">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8165" cy="2012315"/>
            <wp:effectExtent l="0" t="0" r="13335" b="6985"/>
            <wp:docPr id="412" name="IM 412"/>
            <wp:cNvGraphicFramePr/>
            <a:graphic xmlns:a="http://schemas.openxmlformats.org/drawingml/2006/main">
              <a:graphicData uri="http://schemas.openxmlformats.org/drawingml/2006/picture">
                <pic:pic xmlns:pic="http://schemas.openxmlformats.org/drawingml/2006/picture">
                  <pic:nvPicPr>
                    <pic:cNvPr id="412" name="IM 412"/>
                    <pic:cNvPicPr/>
                  </pic:nvPicPr>
                  <pic:blipFill>
                    <a:blip r:embed="rId92"/>
                    <a:stretch>
                      <a:fillRect/>
                    </a:stretch>
                  </pic:blipFill>
                  <pic:spPr>
                    <a:xfrm>
                      <a:off x="0" y="0"/>
                      <a:ext cx="4368755" cy="2012925"/>
                    </a:xfrm>
                    <a:prstGeom prst="rect">
                      <a:avLst/>
                    </a:prstGeom>
                  </pic:spPr>
                </pic:pic>
              </a:graphicData>
            </a:graphic>
          </wp:inline>
        </w:drawing>
      </w:r>
    </w:p>
    <w:p w14:paraId="0075E748">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图19杂交黄金百香果基于引物 PeRM10018的扩增产物毛细管电泳检测图谱</w:t>
      </w:r>
    </w:p>
    <w:p w14:paraId="31628C48">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56100" cy="2132965"/>
            <wp:effectExtent l="0" t="0" r="6350" b="635"/>
            <wp:docPr id="414" name="IM 414"/>
            <wp:cNvGraphicFramePr/>
            <a:graphic xmlns:a="http://schemas.openxmlformats.org/drawingml/2006/main">
              <a:graphicData uri="http://schemas.openxmlformats.org/drawingml/2006/picture">
                <pic:pic xmlns:pic="http://schemas.openxmlformats.org/drawingml/2006/picture">
                  <pic:nvPicPr>
                    <pic:cNvPr id="414" name="IM 414"/>
                    <pic:cNvPicPr/>
                  </pic:nvPicPr>
                  <pic:blipFill>
                    <a:blip r:embed="rId93"/>
                    <a:stretch>
                      <a:fillRect/>
                    </a:stretch>
                  </pic:blipFill>
                  <pic:spPr>
                    <a:xfrm>
                      <a:off x="0" y="0"/>
                      <a:ext cx="4356125" cy="2133547"/>
                    </a:xfrm>
                    <a:prstGeom prst="rect">
                      <a:avLst/>
                    </a:prstGeom>
                  </pic:spPr>
                </pic:pic>
              </a:graphicData>
            </a:graphic>
          </wp:inline>
        </w:drawing>
      </w:r>
    </w:p>
    <w:p w14:paraId="38DDE89F">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图20满天星基于引物 PeRM10018  的扩增产物毛细管电泳检测图谱</w:t>
      </w:r>
    </w:p>
    <w:p w14:paraId="1D689201">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p>
    <w:p w14:paraId="2F3EBD86">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61815" cy="2082165"/>
            <wp:effectExtent l="0" t="0" r="635" b="13335"/>
            <wp:docPr id="416" name="IM 416"/>
            <wp:cNvGraphicFramePr/>
            <a:graphic xmlns:a="http://schemas.openxmlformats.org/drawingml/2006/main">
              <a:graphicData uri="http://schemas.openxmlformats.org/drawingml/2006/picture">
                <pic:pic xmlns:pic="http://schemas.openxmlformats.org/drawingml/2006/picture">
                  <pic:nvPicPr>
                    <pic:cNvPr id="416" name="IM 416"/>
                    <pic:cNvPicPr/>
                  </pic:nvPicPr>
                  <pic:blipFill>
                    <a:blip r:embed="rId94"/>
                    <a:stretch>
                      <a:fillRect/>
                    </a:stretch>
                  </pic:blipFill>
                  <pic:spPr>
                    <a:xfrm>
                      <a:off x="0" y="0"/>
                      <a:ext cx="4362403" cy="2082753"/>
                    </a:xfrm>
                    <a:prstGeom prst="rect">
                      <a:avLst/>
                    </a:prstGeom>
                  </pic:spPr>
                </pic:pic>
              </a:graphicData>
            </a:graphic>
          </wp:inline>
        </w:drawing>
      </w:r>
    </w:p>
    <w:p w14:paraId="757F621C">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 2 1 台农1号基于引物 Pa_F-P7E10 的扩增产物毛细管电泳检测图谱</w:t>
      </w:r>
    </w:p>
    <w:p w14:paraId="529F39EE">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3400" cy="1986915"/>
            <wp:effectExtent l="0" t="0" r="0" b="13335"/>
            <wp:docPr id="418" name="IM 418"/>
            <wp:cNvGraphicFramePr/>
            <a:graphic xmlns:a="http://schemas.openxmlformats.org/drawingml/2006/main">
              <a:graphicData uri="http://schemas.openxmlformats.org/drawingml/2006/picture">
                <pic:pic xmlns:pic="http://schemas.openxmlformats.org/drawingml/2006/picture">
                  <pic:nvPicPr>
                    <pic:cNvPr id="418" name="IM 418"/>
                    <pic:cNvPicPr/>
                  </pic:nvPicPr>
                  <pic:blipFill>
                    <a:blip r:embed="rId95"/>
                    <a:stretch>
                      <a:fillRect/>
                    </a:stretch>
                  </pic:blipFill>
                  <pic:spPr>
                    <a:xfrm>
                      <a:off x="0" y="0"/>
                      <a:ext cx="4343420" cy="1987475"/>
                    </a:xfrm>
                    <a:prstGeom prst="rect">
                      <a:avLst/>
                    </a:prstGeom>
                  </pic:spPr>
                </pic:pic>
              </a:graphicData>
            </a:graphic>
          </wp:inline>
        </w:drawing>
      </w:r>
    </w:p>
    <w:p w14:paraId="755C3DFA">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图22原生黄果基于引物 Pa_F-P7E10  的扩增产物毛细管电泳检测图谱</w:t>
      </w:r>
    </w:p>
    <w:p w14:paraId="1CFF1391">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9115" cy="2106295"/>
            <wp:effectExtent l="0" t="0" r="13335" b="8255"/>
            <wp:docPr id="424" name="IM 424"/>
            <wp:cNvGraphicFramePr/>
            <a:graphic xmlns:a="http://schemas.openxmlformats.org/drawingml/2006/main">
              <a:graphicData uri="http://schemas.openxmlformats.org/drawingml/2006/picture">
                <pic:pic xmlns:pic="http://schemas.openxmlformats.org/drawingml/2006/picture">
                  <pic:nvPicPr>
                    <pic:cNvPr id="424" name="IM 424"/>
                    <pic:cNvPicPr/>
                  </pic:nvPicPr>
                  <pic:blipFill>
                    <a:blip r:embed="rId96"/>
                    <a:stretch>
                      <a:fillRect/>
                    </a:stretch>
                  </pic:blipFill>
                  <pic:spPr>
                    <a:xfrm>
                      <a:off x="0" y="0"/>
                      <a:ext cx="4349697" cy="2106880"/>
                    </a:xfrm>
                    <a:prstGeom prst="rect">
                      <a:avLst/>
                    </a:prstGeom>
                  </pic:spPr>
                </pic:pic>
              </a:graphicData>
            </a:graphic>
          </wp:inline>
        </w:drawing>
      </w:r>
    </w:p>
    <w:p w14:paraId="40112FC4">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图23杂交种黄金百香果基于引物 Pa_F-P7E10的扩增产物毛细管电泳检测图谱</w:t>
      </w:r>
    </w:p>
    <w:p w14:paraId="2D6AA478">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drawing>
          <wp:inline distT="0" distB="0" distL="0" distR="0">
            <wp:extent cx="4349750" cy="2120900"/>
            <wp:effectExtent l="0" t="0" r="12700" b="12700"/>
            <wp:docPr id="426" name="IM 426"/>
            <wp:cNvGraphicFramePr/>
            <a:graphic xmlns:a="http://schemas.openxmlformats.org/drawingml/2006/main">
              <a:graphicData uri="http://schemas.openxmlformats.org/drawingml/2006/picture">
                <pic:pic xmlns:pic="http://schemas.openxmlformats.org/drawingml/2006/picture">
                  <pic:nvPicPr>
                    <pic:cNvPr id="426" name="IM 426"/>
                    <pic:cNvPicPr/>
                  </pic:nvPicPr>
                  <pic:blipFill>
                    <a:blip r:embed="rId97"/>
                    <a:stretch>
                      <a:fillRect/>
                    </a:stretch>
                  </pic:blipFill>
                  <pic:spPr>
                    <a:xfrm>
                      <a:off x="0" y="0"/>
                      <a:ext cx="4349773" cy="2120928"/>
                    </a:xfrm>
                    <a:prstGeom prst="rect">
                      <a:avLst/>
                    </a:prstGeom>
                  </pic:spPr>
                </pic:pic>
              </a:graphicData>
            </a:graphic>
          </wp:inline>
        </w:drawing>
      </w:r>
    </w:p>
    <w:p w14:paraId="06A2B862">
      <w:pPr>
        <w:pStyle w:val="9"/>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default" w:ascii="宋体" w:hAnsi="宋体" w:eastAsia="宋体" w:cs="宋体"/>
          <w:sz w:val="22"/>
          <w:szCs w:val="22"/>
          <w:lang w:val="en-US" w:eastAsia="zh-CN"/>
        </w:rPr>
      </w:pPr>
      <w:r>
        <w:rPr>
          <w:rFonts w:hint="eastAsia" w:ascii="宋体" w:hAnsi="宋体" w:eastAsia="宋体" w:cs="宋体"/>
          <w:sz w:val="22"/>
          <w:szCs w:val="22"/>
        </w:rPr>
        <w:t>图24满天星基于引物 Pa_F-P7E10的扩增产物毛细管电泳检测图谱</w:t>
      </w:r>
    </w:p>
    <w:p w14:paraId="0D6B7526">
      <w:pPr>
        <w:pStyle w:val="34"/>
        <w:keepNext w:val="0"/>
        <w:keepLines w:val="0"/>
        <w:pageBreakBefore w:val="0"/>
        <w:widowControl/>
        <w:kinsoku/>
        <w:wordWrap/>
        <w:overflowPunct/>
        <w:topLinePunct w:val="0"/>
        <w:autoSpaceDE w:val="0"/>
        <w:autoSpaceDN w:val="0"/>
        <w:bidi w:val="0"/>
        <w:adjustRightInd/>
        <w:snapToGrid/>
        <w:spacing w:line="240" w:lineRule="auto"/>
        <w:ind w:left="0" w:leftChars="0" w:firstLine="0" w:firstLineChars="0"/>
        <w:textAlignment w:val="auto"/>
        <w:rPr>
          <w:rFonts w:hint="eastAsia"/>
          <w:bCs/>
          <w:color w:val="auto"/>
          <w:sz w:val="32"/>
          <w:szCs w:val="32"/>
        </w:rPr>
      </w:pPr>
      <w:r>
        <w:rPr>
          <w:rFonts w:hint="eastAsia"/>
          <w:b/>
          <w:bCs/>
          <w:color w:val="auto"/>
          <w:sz w:val="32"/>
          <w:szCs w:val="32"/>
        </w:rPr>
        <w:t>六</w:t>
      </w:r>
      <w:r>
        <w:rPr>
          <w:rFonts w:hint="eastAsia"/>
          <w:bCs/>
          <w:color w:val="auto"/>
          <w:sz w:val="32"/>
          <w:szCs w:val="32"/>
        </w:rPr>
        <w:t>、</w:t>
      </w:r>
      <w:r>
        <w:rPr>
          <w:rFonts w:hint="eastAsia"/>
          <w:color w:val="auto"/>
          <w:sz w:val="32"/>
          <w:szCs w:val="32"/>
        </w:rPr>
        <w:t>重大意见分歧的处理依据和结果</w:t>
      </w:r>
    </w:p>
    <w:p w14:paraId="5901BD9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本标准研制过程中无重大分歧意见。</w:t>
      </w:r>
    </w:p>
    <w:p w14:paraId="6B1FFC80">
      <w:pPr>
        <w:autoSpaceDE w:val="0"/>
        <w:autoSpaceDN w:val="0"/>
        <w:adjustRightInd w:val="0"/>
        <w:spacing w:before="156" w:beforeLines="50" w:after="156" w:afterLines="50" w:line="520" w:lineRule="exact"/>
        <w:ind w:firstLine="640" w:firstLineChars="200"/>
        <w:outlineLvl w:val="0"/>
        <w:rPr>
          <w:rFonts w:eastAsia="黑体"/>
          <w:color w:val="auto"/>
          <w:sz w:val="32"/>
          <w:szCs w:val="32"/>
        </w:rPr>
      </w:pPr>
      <w:r>
        <w:rPr>
          <w:rFonts w:hint="eastAsia" w:ascii="黑体" w:eastAsia="黑体"/>
          <w:bCs/>
          <w:color w:val="auto"/>
          <w:sz w:val="32"/>
          <w:szCs w:val="32"/>
        </w:rPr>
        <w:t>七、</w:t>
      </w:r>
      <w:r>
        <w:rPr>
          <w:rFonts w:hint="eastAsia" w:eastAsia="黑体"/>
          <w:color w:val="auto"/>
          <w:sz w:val="32"/>
          <w:szCs w:val="32"/>
        </w:rPr>
        <w:t>实施标准的措施</w:t>
      </w:r>
    </w:p>
    <w:p w14:paraId="43DE7DA7">
      <w:pPr>
        <w:spacing w:line="50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（一）标准报批发布后，成立标准宣贯工作组</w:t>
      </w:r>
    </w:p>
    <w:p w14:paraId="6254ED11">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55571FF">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（二）组织开展标准宣贯培训</w:t>
      </w:r>
    </w:p>
    <w:p w14:paraId="684177CD">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标准发布实施后，标准宣贯工作小组制作标准解读宣贯培训PPT课件和标准核心技术明白书，并按标准宣贯培训计划深入各市县机构，对</w:t>
      </w:r>
      <w:r>
        <w:rPr>
          <w:rFonts w:hint="eastAsia" w:ascii="仿宋_GB2312" w:eastAsia="仿宋_GB2312"/>
          <w:color w:val="auto"/>
          <w:sz w:val="28"/>
          <w:szCs w:val="28"/>
          <w:lang w:val="en-US" w:eastAsia="zh-CN"/>
        </w:rPr>
        <w:t>相关</w:t>
      </w:r>
      <w:r>
        <w:rPr>
          <w:rFonts w:hint="eastAsia" w:ascii="仿宋_GB2312" w:eastAsia="仿宋_GB2312"/>
          <w:color w:val="auto"/>
          <w:sz w:val="28"/>
          <w:szCs w:val="28"/>
        </w:rPr>
        <w:t>人员开展标准宣贯培训，对标准进行逐条解读，让</w:t>
      </w:r>
      <w:r>
        <w:rPr>
          <w:rFonts w:hint="eastAsia" w:ascii="仿宋_GB2312" w:eastAsia="仿宋_GB2312"/>
          <w:color w:val="auto"/>
          <w:sz w:val="28"/>
          <w:szCs w:val="28"/>
          <w:lang w:val="en-US" w:eastAsia="zh-CN"/>
        </w:rPr>
        <w:t>相关技术</w:t>
      </w:r>
      <w:r>
        <w:rPr>
          <w:rFonts w:hint="eastAsia" w:ascii="仿宋_GB2312" w:eastAsia="仿宋_GB2312"/>
          <w:color w:val="auto"/>
          <w:sz w:val="28"/>
          <w:szCs w:val="28"/>
        </w:rPr>
        <w:t>人员掌握标准核心技术内容，助力标准实施落地，推动</w:t>
      </w:r>
      <w:r>
        <w:rPr>
          <w:rFonts w:hint="eastAsia" w:ascii="仿宋_GB2312" w:eastAsia="仿宋_GB2312"/>
          <w:color w:val="auto"/>
          <w:sz w:val="28"/>
          <w:szCs w:val="28"/>
          <w:lang w:val="en-US" w:eastAsia="zh-CN"/>
        </w:rPr>
        <w:t>百香果产业体系</w:t>
      </w:r>
      <w:r>
        <w:rPr>
          <w:rFonts w:hint="eastAsia" w:ascii="仿宋_GB2312" w:eastAsia="仿宋_GB2312"/>
          <w:color w:val="auto"/>
          <w:sz w:val="28"/>
          <w:szCs w:val="28"/>
        </w:rPr>
        <w:t>高质量发展。</w:t>
      </w:r>
    </w:p>
    <w:p w14:paraId="24F36826">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（三）开展标准实施交流会，收集标准实施反馈信息</w:t>
      </w:r>
    </w:p>
    <w:p w14:paraId="7488335B">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标准起草小组深入各市县机构组织</w:t>
      </w:r>
      <w:r>
        <w:rPr>
          <w:rFonts w:hint="eastAsia" w:ascii="仿宋_GB2312" w:eastAsia="仿宋_GB2312"/>
          <w:color w:val="auto"/>
          <w:sz w:val="28"/>
          <w:szCs w:val="28"/>
          <w:lang w:val="en-US" w:eastAsia="zh-CN"/>
        </w:rPr>
        <w:t>相关</w:t>
      </w:r>
      <w:r>
        <w:rPr>
          <w:rFonts w:hint="eastAsia" w:ascii="仿宋_GB2312" w:eastAsia="仿宋_GB2312"/>
          <w:color w:val="auto"/>
          <w:sz w:val="28"/>
          <w:szCs w:val="28"/>
        </w:rPr>
        <w:t>人员召开标准实施交流会，听取标准实施过程中存在的问题并做好记录和解答，对存在的问题组织专家团队进行研讨，为标准的复审修订做准备。</w:t>
      </w:r>
    </w:p>
    <w:p w14:paraId="6712A9C8">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（四）开展标准实施效果评估</w:t>
      </w:r>
    </w:p>
    <w:p w14:paraId="6F26A459">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467B4A06">
      <w:pPr>
        <w:spacing w:before="240" w:after="60" w:line="520" w:lineRule="exact"/>
        <w:ind w:firstLine="640" w:firstLineChars="200"/>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6D062A5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无。</w:t>
      </w:r>
    </w:p>
    <w:p w14:paraId="52787E3B">
      <w:pPr>
        <w:autoSpaceDE w:val="0"/>
        <w:autoSpaceDN w:val="0"/>
        <w:adjustRightInd w:val="0"/>
        <w:spacing w:before="156" w:beforeLines="50" w:after="156" w:afterLines="50" w:line="520" w:lineRule="exact"/>
        <w:ind w:firstLine="640"/>
        <w:outlineLvl w:val="0"/>
        <w:rPr>
          <w:rFonts w:hint="eastAsia" w:eastAsia="黑体"/>
          <w:color w:val="auto"/>
          <w:sz w:val="32"/>
          <w:szCs w:val="32"/>
        </w:rPr>
      </w:pPr>
      <w:r>
        <w:rPr>
          <w:rFonts w:hint="eastAsia" w:eastAsia="黑体"/>
          <w:color w:val="auto"/>
          <w:sz w:val="32"/>
          <w:szCs w:val="32"/>
        </w:rPr>
        <w:t>九、自我承诺</w:t>
      </w:r>
    </w:p>
    <w:p w14:paraId="1CA3DC9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该标准的内容符合国家相关法律法规，技术要求不低于强制性国家标准的相关技术要求，与相关的国家、行业推荐性标准协调一致，标准的编写符合GB/T 1.1-2020的要求。</w:t>
      </w:r>
    </w:p>
    <w:p w14:paraId="7FD17F14">
      <w:pPr>
        <w:spacing w:line="520" w:lineRule="exact"/>
        <w:ind w:firstLine="560" w:firstLineChars="200"/>
        <w:rPr>
          <w:rFonts w:hint="eastAsia" w:ascii="仿宋_GB2312" w:eastAsia="仿宋_GB2312"/>
          <w:color w:val="auto"/>
          <w:sz w:val="28"/>
          <w:szCs w:val="28"/>
        </w:rPr>
      </w:pPr>
    </w:p>
    <w:p w14:paraId="43C6C175">
      <w:pPr>
        <w:spacing w:line="520" w:lineRule="exact"/>
        <w:ind w:firstLine="560" w:firstLineChars="200"/>
        <w:rPr>
          <w:rFonts w:hint="eastAsia" w:ascii="仿宋_GB2312" w:eastAsia="仿宋_GB2312"/>
          <w:color w:val="auto"/>
          <w:sz w:val="28"/>
          <w:szCs w:val="28"/>
        </w:rPr>
      </w:pPr>
    </w:p>
    <w:p w14:paraId="753963BB">
      <w:pPr>
        <w:spacing w:before="240" w:after="60" w:line="520" w:lineRule="exact"/>
        <w:ind w:firstLine="1680" w:firstLineChars="600"/>
        <w:outlineLvl w:val="0"/>
        <w:rPr>
          <w:rFonts w:hint="eastAsia" w:ascii="仿宋_GB2312" w:eastAsia="仿宋_GB2312"/>
          <w:color w:val="auto"/>
          <w:sz w:val="28"/>
          <w:szCs w:val="28"/>
        </w:rPr>
      </w:pPr>
      <w:r>
        <w:rPr>
          <w:rFonts w:hint="eastAsia" w:ascii="仿宋_GB2312" w:eastAsia="仿宋_GB2312"/>
          <w:color w:val="auto"/>
          <w:sz w:val="28"/>
          <w:szCs w:val="28"/>
          <w:lang w:val="en-US" w:eastAsia="zh-CN"/>
        </w:rPr>
        <w:t>团体标准</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百香果品种鉴定技术规程  SSR分子标记</w:t>
      </w:r>
      <w:r>
        <w:rPr>
          <w:rFonts w:hint="eastAsia" w:ascii="仿宋_GB2312" w:eastAsia="仿宋_GB2312"/>
          <w:color w:val="auto"/>
          <w:sz w:val="28"/>
          <w:szCs w:val="28"/>
        </w:rPr>
        <w:t>》</w:t>
      </w:r>
    </w:p>
    <w:p w14:paraId="59BB109D">
      <w:pPr>
        <w:spacing w:line="520" w:lineRule="exact"/>
        <w:ind w:right="1120"/>
        <w:jc w:val="center"/>
        <w:rPr>
          <w:rFonts w:hint="eastAsia" w:ascii="仿宋_GB2312" w:eastAsia="仿宋_GB2312"/>
          <w:color w:val="auto"/>
          <w:sz w:val="28"/>
          <w:szCs w:val="28"/>
        </w:rPr>
      </w:pPr>
      <w:r>
        <w:rPr>
          <w:rFonts w:hint="eastAsia" w:ascii="仿宋_GB2312" w:eastAsia="仿宋_GB2312"/>
          <w:color w:val="auto"/>
          <w:sz w:val="28"/>
          <w:szCs w:val="28"/>
        </w:rPr>
        <w:t xml:space="preserve">                                  标准编制工作组</w:t>
      </w:r>
    </w:p>
    <w:p w14:paraId="01024D26">
      <w:pPr>
        <w:spacing w:line="520" w:lineRule="exact"/>
        <w:ind w:firstLine="640" w:firstLineChars="200"/>
        <w:rPr>
          <w:rFonts w:hint="eastAsia" w:ascii="仿宋_GB2312" w:eastAsia="仿宋_GB2312"/>
          <w:color w:val="auto"/>
          <w:sz w:val="28"/>
          <w:szCs w:val="28"/>
        </w:rPr>
      </w:pPr>
      <w:r>
        <w:rPr>
          <w:rFonts w:hint="eastAsia" w:ascii="仿宋_GB2312" w:eastAsia="仿宋_GB2312"/>
          <w:color w:val="auto"/>
          <w:sz w:val="32"/>
          <w:szCs w:val="28"/>
        </w:rPr>
        <w:t xml:space="preserve">                             </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年</w:t>
      </w:r>
      <w:r>
        <w:rPr>
          <w:rFonts w:hint="eastAsia" w:ascii="仿宋_GB2312" w:eastAsia="仿宋_GB2312"/>
          <w:color w:val="auto"/>
          <w:sz w:val="28"/>
          <w:szCs w:val="28"/>
          <w:lang w:val="en-US" w:eastAsia="zh-CN"/>
        </w:rPr>
        <w:t>4</w:t>
      </w:r>
      <w:r>
        <w:rPr>
          <w:rFonts w:hint="eastAsia" w:ascii="仿宋_GB2312" w:eastAsia="仿宋_GB2312"/>
          <w:color w:val="auto"/>
          <w:sz w:val="28"/>
          <w:szCs w:val="28"/>
        </w:rPr>
        <w:t>月</w:t>
      </w:r>
      <w:r>
        <w:rPr>
          <w:rFonts w:hint="eastAsia" w:ascii="仿宋_GB2312" w:eastAsia="仿宋_GB2312"/>
          <w:color w:val="auto"/>
          <w:sz w:val="28"/>
          <w:szCs w:val="28"/>
          <w:lang w:val="en-US" w:eastAsia="zh-CN"/>
        </w:rPr>
        <w:t>15</w:t>
      </w:r>
      <w:r>
        <w:rPr>
          <w:rFonts w:hint="eastAsia" w:ascii="仿宋_GB2312" w:eastAsia="仿宋_GB2312"/>
          <w:color w:val="auto"/>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D477C44-66B4-422F-B4DC-A3BD93F66476}"/>
  </w:font>
  <w:font w:name="黑体">
    <w:panose1 w:val="02010609060101010101"/>
    <w:charset w:val="86"/>
    <w:family w:val="auto"/>
    <w:pitch w:val="default"/>
    <w:sig w:usb0="800002BF" w:usb1="38CF7CFA" w:usb2="00000016" w:usb3="00000000" w:csb0="00040001" w:csb1="00000000"/>
    <w:embedRegular r:id="rId2" w:fontKey="{81DBA88E-535E-4380-9DC4-E25BF772DEF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6A2C3985-1F46-4B21-BA43-7E7F6F3DCC3F}"/>
  </w:font>
  <w:font w:name="Cambria">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embedRegular r:id="rId4" w:fontKey="{AC314559-0414-4599-9865-910E2210968D}"/>
  </w:font>
  <w:font w:name="仿宋_GB2312">
    <w:panose1 w:val="02010609030101010101"/>
    <w:charset w:val="86"/>
    <w:family w:val="modern"/>
    <w:pitch w:val="default"/>
    <w:sig w:usb0="00000001" w:usb1="080E0000" w:usb2="00000000" w:usb3="00000000" w:csb0="00040000" w:csb1="00000000"/>
    <w:embedRegular r:id="rId5" w:fontKey="{9F92A1B8-6900-4C20-BA2D-6A98ECC5D23B}"/>
  </w:font>
  <w:font w:name="仿宋">
    <w:panose1 w:val="02010609060101010101"/>
    <w:charset w:val="86"/>
    <w:family w:val="modern"/>
    <w:pitch w:val="default"/>
    <w:sig w:usb0="800002BF" w:usb1="38CF7CFA" w:usb2="00000016" w:usb3="00000000" w:csb0="00040001" w:csb1="00000000"/>
    <w:embedRegular r:id="rId6" w:fontKey="{0F342983-F1E5-4463-BC41-EBBBD432C015}"/>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6AFB0">
    <w:pPr>
      <w:pStyle w:val="11"/>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835A740">
                          <w:pPr>
                            <w:pStyle w:val="11"/>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60288;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3835A740">
                    <w:pPr>
                      <w:pStyle w:val="11"/>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5"/>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B9A900A6"/>
    <w:multiLevelType w:val="multilevel"/>
    <w:tmpl w:val="B9A900A6"/>
    <w:lvl w:ilvl="0" w:tentative="0">
      <w:start w:val="1"/>
      <w:numFmt w:val="upperLetter"/>
      <w:lvlText w:val="%1"/>
      <w:lvlJc w:val="left"/>
      <w:pPr>
        <w:ind w:left="420" w:hanging="420"/>
      </w:pPr>
    </w:lvl>
    <w:lvl w:ilvl="1" w:tentative="0">
      <w:start w:val="1"/>
      <w:numFmt w:val="decimal"/>
      <w:pStyle w:val="65"/>
      <w:suff w:val="space"/>
      <w:lvlText w:val="图%1.%2"/>
      <w:lvlJc w:val="center"/>
      <w:pPr>
        <w:ind w:left="0" w:firstLine="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C41A80BC"/>
    <w:multiLevelType w:val="singleLevel"/>
    <w:tmpl w:val="C41A80BC"/>
    <w:lvl w:ilvl="0" w:tentative="0">
      <w:start w:val="1"/>
      <w:numFmt w:val="bullet"/>
      <w:pStyle w:val="7"/>
      <w:lvlText w:val=""/>
      <w:lvlJc w:val="left"/>
      <w:pPr>
        <w:tabs>
          <w:tab w:val="left" w:pos="360"/>
        </w:tabs>
        <w:ind w:left="360" w:hanging="360"/>
      </w:pPr>
      <w:rPr>
        <w:rFonts w:hint="default" w:ascii="Wingdings" w:hAnsi="Wingdings"/>
      </w:rPr>
    </w:lvl>
  </w:abstractNum>
  <w:abstractNum w:abstractNumId="3">
    <w:nsid w:val="FF75F2AE"/>
    <w:multiLevelType w:val="multilevel"/>
    <w:tmpl w:val="FF75F2AE"/>
    <w:lvl w:ilvl="0" w:tentative="0">
      <w:start w:val="1"/>
      <w:numFmt w:val="none"/>
      <w:pStyle w:val="62"/>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4">
    <w:nsid w:val="0FFFFF7E"/>
    <w:multiLevelType w:val="singleLevel"/>
    <w:tmpl w:val="0FFFFF7E"/>
    <w:lvl w:ilvl="0" w:tentative="0">
      <w:start w:val="1"/>
      <w:numFmt w:val="decimal"/>
      <w:lvlText w:val="%1."/>
      <w:lvlJc w:val="left"/>
      <w:pPr>
        <w:tabs>
          <w:tab w:val="left" w:pos="1200"/>
        </w:tabs>
        <w:ind w:left="1200" w:hanging="360"/>
      </w:pPr>
    </w:lvl>
  </w:abstractNum>
  <w:abstractNum w:abstractNumId="5">
    <w:nsid w:val="0FFFFF7F"/>
    <w:multiLevelType w:val="singleLevel"/>
    <w:tmpl w:val="0FFFFF7F"/>
    <w:lvl w:ilvl="0" w:tentative="0">
      <w:start w:val="1"/>
      <w:numFmt w:val="decimal"/>
      <w:lvlText w:val="%1."/>
      <w:lvlJc w:val="left"/>
      <w:pPr>
        <w:tabs>
          <w:tab w:val="left" w:pos="780"/>
        </w:tabs>
        <w:ind w:left="780" w:hanging="360"/>
      </w:pPr>
    </w:lvl>
  </w:abstractNum>
  <w:abstractNum w:abstractNumId="6">
    <w:nsid w:val="2C5917C3"/>
    <w:multiLevelType w:val="multilevel"/>
    <w:tmpl w:val="2C5917C3"/>
    <w:lvl w:ilvl="0" w:tentative="0">
      <w:start w:val="1"/>
      <w:numFmt w:val="none"/>
      <w:pStyle w:val="59"/>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tentative="0">
      <w:start w:val="1"/>
      <w:numFmt w:val="lowerLetter"/>
      <w:pStyle w:val="54"/>
      <w:lvlText w:val="%1)"/>
      <w:lvlJc w:val="left"/>
      <w:pPr>
        <w:tabs>
          <w:tab w:val="left" w:pos="851"/>
        </w:tabs>
        <w:ind w:left="851" w:hanging="426"/>
      </w:pPr>
      <w:rPr>
        <w:rFonts w:hint="eastAsia" w:ascii="宋体" w:hAnsi="Times New Roman" w:eastAsia="宋体"/>
        <w:sz w:val="21"/>
      </w:rPr>
    </w:lvl>
    <w:lvl w:ilvl="1" w:tentative="0">
      <w:start w:val="1"/>
      <w:numFmt w:val="decimal"/>
      <w:pStyle w:val="52"/>
      <w:lvlText w:val="%2)"/>
      <w:lvlJc w:val="left"/>
      <w:pPr>
        <w:tabs>
          <w:tab w:val="left" w:pos="1276"/>
        </w:tabs>
        <w:ind w:left="1276" w:hanging="425"/>
      </w:pPr>
      <w:rPr>
        <w:rFonts w:hint="eastAsia" w:ascii="宋体" w:hAnsi="Times New Roman" w:eastAsia="宋体"/>
        <w:sz w:val="21"/>
      </w:rPr>
    </w:lvl>
    <w:lvl w:ilvl="2" w:tentative="0">
      <w:start w:val="1"/>
      <w:numFmt w:val="decimal"/>
      <w:pStyle w:val="53"/>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tentative="0">
      <w:start w:val="1"/>
      <w:numFmt w:val="none"/>
      <w:pStyle w:val="42"/>
      <w:suff w:val="nothing"/>
      <w:lvlText w:val="%1"/>
      <w:legacy w:legacy="1" w:legacySpace="0" w:legacyIndent="0"/>
      <w:lvlJc w:val="left"/>
      <w:pPr>
        <w:ind w:left="0" w:firstLine="0"/>
      </w:pPr>
      <w:rPr>
        <w:rFonts w:hint="eastAsia"/>
      </w:rPr>
    </w:lvl>
    <w:lvl w:ilvl="1" w:tentative="0">
      <w:start w:val="1"/>
      <w:numFmt w:val="decimal"/>
      <w:pStyle w:val="36"/>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8"/>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4"/>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3"/>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1"/>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9">
    <w:nsid w:val="63F24B66"/>
    <w:multiLevelType w:val="singleLevel"/>
    <w:tmpl w:val="63F24B66"/>
    <w:lvl w:ilvl="0" w:tentative="0">
      <w:start w:val="1"/>
      <w:numFmt w:val="decimal"/>
      <w:suff w:val="space"/>
      <w:lvlText w:val="[%1]"/>
      <w:lvlJc w:val="left"/>
    </w:lvl>
  </w:abstractNum>
  <w:abstractNum w:abstractNumId="10">
    <w:nsid w:val="79E5B5BF"/>
    <w:multiLevelType w:val="multilevel"/>
    <w:tmpl w:val="79E5B5BF"/>
    <w:lvl w:ilvl="0" w:tentative="0">
      <w:start w:val="1"/>
      <w:numFmt w:val="upperLetter"/>
      <w:suff w:val="nothing"/>
      <w:lvlText w:val="附录%1"/>
      <w:lvlJc w:val="left"/>
      <w:pPr>
        <w:ind w:left="0" w:firstLine="0"/>
      </w:pPr>
      <w:rPr>
        <w:spacing w:val="100"/>
      </w:rPr>
    </w:lvl>
    <w:lvl w:ilvl="1" w:tentative="0">
      <w:start w:val="1"/>
      <w:numFmt w:val="decimal"/>
      <w:pStyle w:val="64"/>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num w:numId="1">
    <w:abstractNumId w:val="2"/>
  </w:num>
  <w:num w:numId="2">
    <w:abstractNumId w:val="8"/>
  </w:num>
  <w:num w:numId="3">
    <w:abstractNumId w:val="0"/>
  </w:num>
  <w:num w:numId="4">
    <w:abstractNumId w:val="5"/>
  </w:num>
  <w:num w:numId="5">
    <w:abstractNumId w:val="4"/>
  </w:num>
  <w:num w:numId="6">
    <w:abstractNumId w:val="7"/>
  </w:num>
  <w:num w:numId="7">
    <w:abstractNumId w:val="6"/>
  </w:num>
  <w:num w:numId="8">
    <w:abstractNumId w:val="3"/>
  </w:num>
  <w:num w:numId="9">
    <w:abstractNumId w:val="10"/>
  </w:num>
  <w:num w:numId="10">
    <w:abstractNumId w:val="1"/>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641C78"/>
    <w:rsid w:val="02AB2CB8"/>
    <w:rsid w:val="02DC2156"/>
    <w:rsid w:val="03CC3F79"/>
    <w:rsid w:val="04445787"/>
    <w:rsid w:val="05CD222A"/>
    <w:rsid w:val="06084616"/>
    <w:rsid w:val="06A9292B"/>
    <w:rsid w:val="06FC52CE"/>
    <w:rsid w:val="08471E20"/>
    <w:rsid w:val="08EF7A39"/>
    <w:rsid w:val="09F41169"/>
    <w:rsid w:val="0A5844F0"/>
    <w:rsid w:val="0B64711A"/>
    <w:rsid w:val="0BE91440"/>
    <w:rsid w:val="0C364870"/>
    <w:rsid w:val="0CCE2B10"/>
    <w:rsid w:val="0D200B14"/>
    <w:rsid w:val="0EB92622"/>
    <w:rsid w:val="0EE41D10"/>
    <w:rsid w:val="112C42A9"/>
    <w:rsid w:val="11386E78"/>
    <w:rsid w:val="11B73ED3"/>
    <w:rsid w:val="11DF729D"/>
    <w:rsid w:val="12277661"/>
    <w:rsid w:val="133D4C82"/>
    <w:rsid w:val="13D12EE6"/>
    <w:rsid w:val="13EE1CEA"/>
    <w:rsid w:val="13F37300"/>
    <w:rsid w:val="1443118B"/>
    <w:rsid w:val="16B27361"/>
    <w:rsid w:val="174D6D27"/>
    <w:rsid w:val="18CE5C46"/>
    <w:rsid w:val="1A2A2D28"/>
    <w:rsid w:val="1A611AD4"/>
    <w:rsid w:val="1A633BAE"/>
    <w:rsid w:val="1B43291B"/>
    <w:rsid w:val="1B9C64CF"/>
    <w:rsid w:val="1CEC6DAC"/>
    <w:rsid w:val="1D752C94"/>
    <w:rsid w:val="1E4A1472"/>
    <w:rsid w:val="1E6C7E3E"/>
    <w:rsid w:val="20346CD6"/>
    <w:rsid w:val="203B74FB"/>
    <w:rsid w:val="206E043A"/>
    <w:rsid w:val="21B36690"/>
    <w:rsid w:val="21B75E11"/>
    <w:rsid w:val="233A0AA7"/>
    <w:rsid w:val="23BE2382"/>
    <w:rsid w:val="2443573A"/>
    <w:rsid w:val="25496D80"/>
    <w:rsid w:val="26D30790"/>
    <w:rsid w:val="27095D8A"/>
    <w:rsid w:val="273250B0"/>
    <w:rsid w:val="27750300"/>
    <w:rsid w:val="277B51EB"/>
    <w:rsid w:val="279E6744"/>
    <w:rsid w:val="28AC3162"/>
    <w:rsid w:val="2A3C4F19"/>
    <w:rsid w:val="2AB253C7"/>
    <w:rsid w:val="2AED045B"/>
    <w:rsid w:val="2B7B5E48"/>
    <w:rsid w:val="2BA80578"/>
    <w:rsid w:val="2BAD2B02"/>
    <w:rsid w:val="2C6C6F3C"/>
    <w:rsid w:val="2DED6716"/>
    <w:rsid w:val="2E0C3040"/>
    <w:rsid w:val="2E40384E"/>
    <w:rsid w:val="2E826991"/>
    <w:rsid w:val="2F083808"/>
    <w:rsid w:val="2F0B058C"/>
    <w:rsid w:val="2F7C5FA4"/>
    <w:rsid w:val="2FDD0EDC"/>
    <w:rsid w:val="31660AEE"/>
    <w:rsid w:val="31A33CBC"/>
    <w:rsid w:val="32F32A21"/>
    <w:rsid w:val="34337579"/>
    <w:rsid w:val="344833B2"/>
    <w:rsid w:val="347C6228"/>
    <w:rsid w:val="35146A33"/>
    <w:rsid w:val="35D32F7D"/>
    <w:rsid w:val="360540C9"/>
    <w:rsid w:val="38141881"/>
    <w:rsid w:val="39CD7B28"/>
    <w:rsid w:val="3A4E0DF7"/>
    <w:rsid w:val="3D471304"/>
    <w:rsid w:val="3D6307DC"/>
    <w:rsid w:val="3D6C58AA"/>
    <w:rsid w:val="3D8F373A"/>
    <w:rsid w:val="3E6639DC"/>
    <w:rsid w:val="3FC7172D"/>
    <w:rsid w:val="403F2E01"/>
    <w:rsid w:val="415648A7"/>
    <w:rsid w:val="431A1904"/>
    <w:rsid w:val="442944F4"/>
    <w:rsid w:val="446775E0"/>
    <w:rsid w:val="45413951"/>
    <w:rsid w:val="454F3408"/>
    <w:rsid w:val="465C6645"/>
    <w:rsid w:val="46A11D57"/>
    <w:rsid w:val="46E47FFF"/>
    <w:rsid w:val="4779601E"/>
    <w:rsid w:val="483D0A11"/>
    <w:rsid w:val="4895463A"/>
    <w:rsid w:val="493E1AE1"/>
    <w:rsid w:val="4AED5F14"/>
    <w:rsid w:val="4B2238EC"/>
    <w:rsid w:val="4C6C7CEB"/>
    <w:rsid w:val="4CDD7C6E"/>
    <w:rsid w:val="4DDD59C1"/>
    <w:rsid w:val="4E255D2C"/>
    <w:rsid w:val="4EA71436"/>
    <w:rsid w:val="50370ABF"/>
    <w:rsid w:val="50586516"/>
    <w:rsid w:val="51A650B5"/>
    <w:rsid w:val="51FB0B52"/>
    <w:rsid w:val="52845057"/>
    <w:rsid w:val="530F63CB"/>
    <w:rsid w:val="531F075A"/>
    <w:rsid w:val="53F87A3F"/>
    <w:rsid w:val="56C6380D"/>
    <w:rsid w:val="56DA342C"/>
    <w:rsid w:val="57A01936"/>
    <w:rsid w:val="57A57FD6"/>
    <w:rsid w:val="57F01F2D"/>
    <w:rsid w:val="58D367F3"/>
    <w:rsid w:val="590D1897"/>
    <w:rsid w:val="592B4413"/>
    <w:rsid w:val="592C1295"/>
    <w:rsid w:val="59DD74BB"/>
    <w:rsid w:val="59E82C5F"/>
    <w:rsid w:val="59E91EEA"/>
    <w:rsid w:val="5A8C449C"/>
    <w:rsid w:val="5B270145"/>
    <w:rsid w:val="5B571FFB"/>
    <w:rsid w:val="5BD06662"/>
    <w:rsid w:val="5BFB00CD"/>
    <w:rsid w:val="5C452F47"/>
    <w:rsid w:val="5D086F45"/>
    <w:rsid w:val="5D4D6706"/>
    <w:rsid w:val="5E033269"/>
    <w:rsid w:val="5FB06EF5"/>
    <w:rsid w:val="60252B89"/>
    <w:rsid w:val="602F6597"/>
    <w:rsid w:val="6039376E"/>
    <w:rsid w:val="616C2448"/>
    <w:rsid w:val="63057E95"/>
    <w:rsid w:val="63DF2082"/>
    <w:rsid w:val="654A16B4"/>
    <w:rsid w:val="660F1D12"/>
    <w:rsid w:val="66A21530"/>
    <w:rsid w:val="67277FC8"/>
    <w:rsid w:val="677C2407"/>
    <w:rsid w:val="67C27CF0"/>
    <w:rsid w:val="68C47A98"/>
    <w:rsid w:val="68C53F3C"/>
    <w:rsid w:val="6AB2229E"/>
    <w:rsid w:val="6CA54DC3"/>
    <w:rsid w:val="6CC80E6D"/>
    <w:rsid w:val="70EF6F18"/>
    <w:rsid w:val="710B6BAC"/>
    <w:rsid w:val="71525B1E"/>
    <w:rsid w:val="716444DA"/>
    <w:rsid w:val="71CC633B"/>
    <w:rsid w:val="71F238C8"/>
    <w:rsid w:val="738A5B9F"/>
    <w:rsid w:val="739D1805"/>
    <w:rsid w:val="741F6AAA"/>
    <w:rsid w:val="74A0585D"/>
    <w:rsid w:val="754A5489"/>
    <w:rsid w:val="763864CA"/>
    <w:rsid w:val="764D461B"/>
    <w:rsid w:val="767877A4"/>
    <w:rsid w:val="77A7157C"/>
    <w:rsid w:val="77D048EE"/>
    <w:rsid w:val="78B143BF"/>
    <w:rsid w:val="7A035425"/>
    <w:rsid w:val="7AB465B7"/>
    <w:rsid w:val="7ABA49C4"/>
    <w:rsid w:val="7B215011"/>
    <w:rsid w:val="7CB63E70"/>
    <w:rsid w:val="7D221505"/>
    <w:rsid w:val="7DCF4ABD"/>
    <w:rsid w:val="7E2B6198"/>
    <w:rsid w:val="7EF26A8C"/>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qFormat="1"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widowControl w:val="0"/>
      <w:spacing w:before="340" w:after="330" w:line="578" w:lineRule="auto"/>
      <w:outlineLvl w:val="0"/>
    </w:pPr>
    <w:rPr>
      <w:b/>
      <w:bCs/>
      <w:kern w:val="44"/>
      <w:sz w:val="44"/>
    </w:rPr>
  </w:style>
  <w:style w:type="paragraph" w:styleId="3">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widowControl w:val="0"/>
      <w:spacing w:before="260" w:after="260" w:line="415" w:lineRule="auto"/>
      <w:outlineLvl w:val="2"/>
    </w:pPr>
    <w:rPr>
      <w:b/>
      <w:sz w:val="32"/>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6">
    <w:name w:val="heading 7"/>
    <w:basedOn w:val="1"/>
    <w:next w:val="1"/>
    <w:link w:val="28"/>
    <w:autoRedefine/>
    <w:qFormat/>
    <w:uiPriority w:val="9"/>
    <w:pPr>
      <w:keepNext/>
      <w:keepLines/>
      <w:spacing w:before="240" w:after="64" w:line="320" w:lineRule="auto"/>
      <w:outlineLvl w:val="6"/>
    </w:pPr>
    <w:rPr>
      <w:b/>
      <w:bCs/>
      <w:sz w:val="24"/>
    </w:rPr>
  </w:style>
  <w:style w:type="character" w:default="1" w:styleId="19">
    <w:name w:val="Default Paragraph Font"/>
    <w:autoRedefine/>
    <w:qFormat/>
    <w:uiPriority w:val="0"/>
  </w:style>
  <w:style w:type="table" w:default="1" w:styleId="16">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7">
    <w:name w:val="List Bullet"/>
    <w:basedOn w:val="1"/>
    <w:semiHidden/>
    <w:unhideWhenUsed/>
    <w:qFormat/>
    <w:uiPriority w:val="99"/>
    <w:pPr>
      <w:numPr>
        <w:ilvl w:val="0"/>
        <w:numId w:val="1"/>
      </w:numPr>
    </w:pPr>
  </w:style>
  <w:style w:type="paragraph" w:styleId="8">
    <w:name w:val="annotation text"/>
    <w:basedOn w:val="1"/>
    <w:link w:val="29"/>
    <w:autoRedefine/>
    <w:unhideWhenUsed/>
    <w:qFormat/>
    <w:uiPriority w:val="99"/>
    <w:pPr>
      <w:adjustRightInd w:val="0"/>
      <w:spacing w:line="400" w:lineRule="exact"/>
      <w:jc w:val="left"/>
    </w:pPr>
    <w:rPr>
      <w:rFonts w:ascii="Calibri" w:hAnsi="Calibri"/>
      <w:szCs w:val="21"/>
    </w:rPr>
  </w:style>
  <w:style w:type="paragraph" w:styleId="9">
    <w:name w:val="Body Text"/>
    <w:basedOn w:val="1"/>
    <w:link w:val="61"/>
    <w:semiHidden/>
    <w:unhideWhenUsed/>
    <w:qFormat/>
    <w:uiPriority w:val="99"/>
    <w:pPr>
      <w:spacing w:after="120" w:afterLines="0" w:afterAutospacing="0"/>
    </w:pPr>
  </w:style>
  <w:style w:type="paragraph" w:styleId="10">
    <w:name w:val="Balloon Text"/>
    <w:basedOn w:val="1"/>
    <w:link w:val="30"/>
    <w:autoRedefine/>
    <w:unhideWhenUsed/>
    <w:qFormat/>
    <w:uiPriority w:val="99"/>
    <w:rPr>
      <w:sz w:val="18"/>
      <w:szCs w:val="18"/>
    </w:rPr>
  </w:style>
  <w:style w:type="paragraph" w:styleId="11">
    <w:name w:val="footer"/>
    <w:basedOn w:val="1"/>
    <w:link w:val="31"/>
    <w:autoRedefine/>
    <w:qFormat/>
    <w:uiPriority w:val="99"/>
    <w:pPr>
      <w:tabs>
        <w:tab w:val="center" w:pos="4153"/>
        <w:tab w:val="right" w:pos="8306"/>
      </w:tabs>
      <w:snapToGrid w:val="0"/>
      <w:jc w:val="left"/>
    </w:pPr>
    <w:rPr>
      <w:sz w:val="18"/>
      <w:szCs w:val="18"/>
    </w:rPr>
  </w:style>
  <w:style w:type="paragraph" w:styleId="12">
    <w:name w:val="envelope return"/>
    <w:basedOn w:val="1"/>
    <w:autoRedefine/>
    <w:qFormat/>
    <w:uiPriority w:val="0"/>
    <w:pPr>
      <w:snapToGrid w:val="0"/>
    </w:pPr>
    <w:rPr>
      <w:rFonts w:ascii="Times New Roman" w:hAnsi="Times New Roman"/>
    </w:rPr>
  </w:style>
  <w:style w:type="paragraph" w:styleId="1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4">
    <w:name w:val="toc 4"/>
    <w:basedOn w:val="1"/>
    <w:next w:val="1"/>
    <w:autoRedefine/>
    <w:unhideWhenUsed/>
    <w:qFormat/>
    <w:uiPriority w:val="39"/>
    <w:pPr>
      <w:tabs>
        <w:tab w:val="right" w:leader="dot" w:pos="9344"/>
      </w:tabs>
      <w:adjustRightInd w:val="0"/>
      <w:spacing w:line="300" w:lineRule="exact"/>
      <w:ind w:left="629"/>
    </w:pPr>
    <w:rPr>
      <w:rFonts w:ascii="宋体" w:hAnsi="Calibri"/>
      <w:szCs w:val="21"/>
    </w:rPr>
  </w:style>
  <w:style w:type="paragraph" w:styleId="15">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17">
    <w:name w:val="Table Grid"/>
    <w:basedOn w:val="16"/>
    <w:autoRedefine/>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table" w:styleId="18">
    <w:name w:val="Light Grid Accent 1"/>
    <w:basedOn w:val="16"/>
    <w:qFormat/>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character" w:styleId="20">
    <w:name w:val="Strong"/>
    <w:basedOn w:val="19"/>
    <w:autoRedefine/>
    <w:qFormat/>
    <w:uiPriority w:val="22"/>
    <w:rPr>
      <w:b/>
    </w:rPr>
  </w:style>
  <w:style w:type="character" w:styleId="21">
    <w:name w:val="FollowedHyperlink"/>
    <w:basedOn w:val="19"/>
    <w:semiHidden/>
    <w:unhideWhenUsed/>
    <w:qFormat/>
    <w:uiPriority w:val="99"/>
    <w:rPr>
      <w:color w:val="954F72"/>
      <w:u w:val="single"/>
    </w:rPr>
  </w:style>
  <w:style w:type="character" w:styleId="22">
    <w:name w:val="line number"/>
    <w:autoRedefine/>
    <w:qFormat/>
    <w:uiPriority w:val="0"/>
  </w:style>
  <w:style w:type="character" w:styleId="23">
    <w:name w:val="Hyperlink"/>
    <w:autoRedefine/>
    <w:qFormat/>
    <w:uiPriority w:val="0"/>
    <w:rPr>
      <w:rFonts w:ascii="宋体" w:eastAsia="宋体"/>
      <w:color w:val="auto"/>
      <w:spacing w:val="0"/>
      <w:w w:val="100"/>
      <w:position w:val="0"/>
      <w:sz w:val="21"/>
      <w:u w:val="none"/>
      <w:vertAlign w:val="baseline"/>
    </w:rPr>
  </w:style>
  <w:style w:type="character" w:styleId="24">
    <w:name w:val="annotation reference"/>
    <w:autoRedefine/>
    <w:qFormat/>
    <w:uiPriority w:val="99"/>
    <w:rPr>
      <w:sz w:val="21"/>
    </w:rPr>
  </w:style>
  <w:style w:type="character" w:styleId="25">
    <w:name w:val="footnote reference"/>
    <w:autoRedefine/>
    <w:qFormat/>
    <w:uiPriority w:val="0"/>
    <w:rPr>
      <w:vertAlign w:val="superscript"/>
    </w:rPr>
  </w:style>
  <w:style w:type="paragraph" w:customStyle="1" w:styleId="26">
    <w:name w:val="BodyText2"/>
    <w:basedOn w:val="1"/>
    <w:autoRedefine/>
    <w:qFormat/>
    <w:uiPriority w:val="0"/>
    <w:pPr>
      <w:spacing w:after="120" w:line="480" w:lineRule="auto"/>
      <w:textAlignment w:val="baseline"/>
    </w:pPr>
    <w:rPr>
      <w:rFonts w:ascii="Calibri" w:hAnsi="Calibri" w:eastAsia="宋体" w:cs="Times New Roman"/>
      <w:sz w:val="32"/>
      <w:szCs w:val="32"/>
      <w:lang w:bidi="ar-SA"/>
    </w:rPr>
  </w:style>
  <w:style w:type="paragraph" w:customStyle="1" w:styleId="27">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8">
    <w:name w:val="标题 7 字符"/>
    <w:link w:val="6"/>
    <w:autoRedefine/>
    <w:qFormat/>
    <w:uiPriority w:val="0"/>
    <w:rPr>
      <w:rFonts w:eastAsia="宋体"/>
      <w:b/>
      <w:bCs/>
      <w:kern w:val="2"/>
      <w:sz w:val="24"/>
      <w:szCs w:val="24"/>
    </w:rPr>
  </w:style>
  <w:style w:type="character" w:customStyle="1" w:styleId="29">
    <w:name w:val="批注文字 字符"/>
    <w:link w:val="8"/>
    <w:autoRedefine/>
    <w:semiHidden/>
    <w:qFormat/>
    <w:uiPriority w:val="99"/>
    <w:rPr>
      <w:rFonts w:ascii="Calibri" w:hAnsi="Calibri" w:eastAsia="宋体"/>
      <w:kern w:val="2"/>
      <w:sz w:val="21"/>
      <w:szCs w:val="21"/>
    </w:rPr>
  </w:style>
  <w:style w:type="character" w:customStyle="1" w:styleId="30">
    <w:name w:val="批注框文本 字符"/>
    <w:link w:val="10"/>
    <w:autoRedefine/>
    <w:semiHidden/>
    <w:qFormat/>
    <w:uiPriority w:val="99"/>
    <w:rPr>
      <w:rFonts w:eastAsia="宋体"/>
      <w:kern w:val="2"/>
      <w:sz w:val="18"/>
      <w:szCs w:val="18"/>
    </w:rPr>
  </w:style>
  <w:style w:type="character" w:customStyle="1" w:styleId="31">
    <w:name w:val="页脚 字符"/>
    <w:link w:val="11"/>
    <w:autoRedefine/>
    <w:qFormat/>
    <w:locked/>
    <w:uiPriority w:val="99"/>
    <w:rPr>
      <w:rFonts w:eastAsia="宋体"/>
      <w:kern w:val="2"/>
      <w:sz w:val="18"/>
      <w:szCs w:val="18"/>
    </w:rPr>
  </w:style>
  <w:style w:type="paragraph" w:customStyle="1" w:styleId="32">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3">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4">
    <w:name w:val="标准文件_段"/>
    <w:link w:val="35"/>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5">
    <w:name w:val="标准文件_段 Char"/>
    <w:link w:val="34"/>
    <w:autoRedefine/>
    <w:qFormat/>
    <w:uiPriority w:val="0"/>
    <w:rPr>
      <w:rFonts w:ascii="宋体" w:eastAsia="宋体"/>
      <w:sz w:val="21"/>
    </w:rPr>
  </w:style>
  <w:style w:type="paragraph" w:customStyle="1" w:styleId="36">
    <w:name w:val="标准文件_章标题"/>
    <w:next w:val="34"/>
    <w:autoRedefine/>
    <w:qFormat/>
    <w:uiPriority w:val="0"/>
    <w:pPr>
      <w:numPr>
        <w:ilvl w:val="1"/>
        <w:numId w:val="2"/>
      </w:numPr>
      <w:spacing w:before="100" w:beforeLines="100" w:after="100" w:afterLines="100"/>
      <w:jc w:val="both"/>
      <w:outlineLvl w:val="0"/>
    </w:pPr>
    <w:rPr>
      <w:rFonts w:ascii="黑体" w:hAnsi="Calibri" w:eastAsia="黑体" w:cs="Calibri"/>
      <w:sz w:val="21"/>
      <w:lang w:val="en-US" w:eastAsia="zh-CN" w:bidi="ar-SA"/>
    </w:rPr>
  </w:style>
  <w:style w:type="paragraph" w:customStyle="1" w:styleId="37">
    <w:name w:val="标准文件_二级条标题"/>
    <w:next w:val="34"/>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8">
    <w:name w:val="标准文件_一级条标题"/>
    <w:basedOn w:val="36"/>
    <w:next w:val="34"/>
    <w:autoRedefine/>
    <w:qFormat/>
    <w:uiPriority w:val="0"/>
    <w:pPr>
      <w:numPr>
        <w:ilvl w:val="2"/>
        <w:numId w:val="2"/>
      </w:numPr>
      <w:spacing w:before="50" w:beforeLines="0" w:after="50" w:afterLines="0"/>
      <w:outlineLvl w:val="1"/>
    </w:pPr>
  </w:style>
  <w:style w:type="paragraph" w:customStyle="1" w:styleId="39">
    <w:name w:val="标准文件_三级条标题"/>
    <w:basedOn w:val="37"/>
    <w:next w:val="34"/>
    <w:autoRedefine/>
    <w:qFormat/>
    <w:uiPriority w:val="0"/>
    <w:pPr>
      <w:numPr>
        <w:ilvl w:val="4"/>
        <w:numId w:val="2"/>
      </w:numPr>
      <w:spacing w:before="50" w:beforeLines="50" w:after="50" w:afterLines="50"/>
      <w:jc w:val="both"/>
      <w:outlineLvl w:val="3"/>
    </w:pPr>
    <w:rPr>
      <w:rFonts w:ascii="黑体" w:eastAsia="黑体"/>
      <w:sz w:val="21"/>
      <w:lang w:val="en-US" w:eastAsia="zh-CN" w:bidi="ar-SA"/>
    </w:rPr>
  </w:style>
  <w:style w:type="paragraph" w:customStyle="1" w:styleId="40">
    <w:name w:val="标准文件_四级条标题"/>
    <w:next w:val="34"/>
    <w:autoRedefine/>
    <w:qFormat/>
    <w:uiPriority w:val="0"/>
    <w:pPr>
      <w:widowControl w:val="0"/>
      <w:numPr>
        <w:ilvl w:val="5"/>
        <w:numId w:val="2"/>
      </w:numPr>
      <w:spacing w:before="50" w:beforeLines="50" w:after="50" w:afterLines="50"/>
      <w:jc w:val="both"/>
      <w:outlineLvl w:val="4"/>
    </w:pPr>
    <w:rPr>
      <w:rFonts w:ascii="黑体" w:hAnsi="Calibri" w:eastAsia="黑体" w:cs="Calibri"/>
      <w:sz w:val="21"/>
      <w:lang w:val="en-US" w:eastAsia="zh-CN" w:bidi="ar-SA"/>
    </w:rPr>
  </w:style>
  <w:style w:type="paragraph" w:customStyle="1" w:styleId="41">
    <w:name w:val="标准文件_五级条标题"/>
    <w:next w:val="37"/>
    <w:autoRedefine/>
    <w:qFormat/>
    <w:uiPriority w:val="0"/>
    <w:pPr>
      <w:widowControl w:val="0"/>
      <w:numPr>
        <w:ilvl w:val="6"/>
        <w:numId w:val="2"/>
      </w:numPr>
      <w:spacing w:before="50" w:beforeLines="50" w:after="50" w:afterLines="50"/>
      <w:jc w:val="both"/>
      <w:outlineLvl w:val="5"/>
    </w:pPr>
    <w:rPr>
      <w:rFonts w:ascii="黑体" w:hAnsi="Calibri" w:eastAsia="黑体" w:cs="Calibri"/>
      <w:sz w:val="21"/>
      <w:lang w:val="en-US" w:eastAsia="zh-CN" w:bidi="ar-SA"/>
    </w:rPr>
  </w:style>
  <w:style w:type="paragraph" w:customStyle="1" w:styleId="42">
    <w:name w:val="前言标题"/>
    <w:next w:val="1"/>
    <w:autoRedefine/>
    <w:qFormat/>
    <w:uiPriority w:val="0"/>
    <w:pPr>
      <w:numPr>
        <w:ilvl w:val="0"/>
        <w:numId w:val="2"/>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3">
    <w:name w:val="标准文件_四级无标题"/>
    <w:basedOn w:val="40"/>
    <w:autoRedefine/>
    <w:qFormat/>
    <w:uiPriority w:val="0"/>
    <w:pPr>
      <w:widowControl w:val="0"/>
      <w:numPr>
        <w:ilvl w:val="5"/>
        <w:numId w:val="2"/>
      </w:numPr>
      <w:spacing w:before="50" w:after="50"/>
      <w:jc w:val="both"/>
    </w:pPr>
    <w:rPr>
      <w:rFonts w:ascii="宋体" w:hAnsi="Calibri" w:eastAsia="宋体" w:cs="Calibri"/>
      <w:sz w:val="21"/>
      <w:szCs w:val="52"/>
      <w:lang w:val="en-US" w:eastAsia="zh-CN" w:bidi="ar-SA"/>
    </w:rPr>
  </w:style>
  <w:style w:type="paragraph" w:customStyle="1" w:styleId="44">
    <w:name w:val="标准文件_三级无标题"/>
    <w:basedOn w:val="39"/>
    <w:autoRedefine/>
    <w:qFormat/>
    <w:uiPriority w:val="0"/>
    <w:pPr>
      <w:numPr>
        <w:ilvl w:val="4"/>
        <w:numId w:val="2"/>
      </w:numPr>
      <w:spacing w:before="50" w:after="50"/>
      <w:jc w:val="both"/>
    </w:pPr>
    <w:rPr>
      <w:rFonts w:ascii="宋体" w:eastAsia="宋体"/>
      <w:sz w:val="21"/>
      <w:lang w:val="en-US" w:eastAsia="zh-CN" w:bidi="ar-SA"/>
    </w:rPr>
  </w:style>
  <w:style w:type="paragraph" w:customStyle="1" w:styleId="45">
    <w:name w:val="标准文件_正文表标题"/>
    <w:autoRedefine/>
    <w:qFormat/>
    <w:uiPriority w:val="0"/>
    <w:pPr>
      <w:numPr>
        <w:ilvl w:val="0"/>
        <w:numId w:val="3"/>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6">
    <w:name w:val="font11"/>
    <w:autoRedefine/>
    <w:qFormat/>
    <w:uiPriority w:val="0"/>
    <w:rPr>
      <w:rFonts w:ascii="等线" w:eastAsia="等线"/>
      <w:b/>
      <w:bCs/>
      <w:color w:val="FF0000"/>
      <w:sz w:val="22"/>
      <w:szCs w:val="22"/>
      <w:u w:val="none"/>
    </w:rPr>
  </w:style>
  <w:style w:type="character" w:customStyle="1" w:styleId="47">
    <w:name w:val="font01"/>
    <w:autoRedefine/>
    <w:qFormat/>
    <w:uiPriority w:val="0"/>
    <w:rPr>
      <w:rFonts w:ascii="等线" w:eastAsia="等线"/>
      <w:color w:val="000000"/>
      <w:sz w:val="22"/>
      <w:szCs w:val="22"/>
      <w:u w:val="none"/>
    </w:rPr>
  </w:style>
  <w:style w:type="paragraph" w:customStyle="1" w:styleId="48">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9">
    <w:name w:val="二级无"/>
    <w:basedOn w:val="1"/>
    <w:autoRedefine/>
    <w:qFormat/>
    <w:uiPriority w:val="0"/>
    <w:pPr>
      <w:widowControl/>
      <w:numPr>
        <w:ilvl w:val="2"/>
        <w:numId w:val="4"/>
      </w:numPr>
      <w:tabs>
        <w:tab w:val="left" w:pos="780"/>
      </w:tabs>
      <w:jc w:val="left"/>
      <w:outlineLvl w:val="3"/>
    </w:pPr>
    <w:rPr>
      <w:rFonts w:ascii="宋体"/>
      <w:kern w:val="0"/>
      <w:szCs w:val="21"/>
    </w:rPr>
  </w:style>
  <w:style w:type="paragraph" w:customStyle="1" w:styleId="50">
    <w:name w:val="标准文件_二级无标题"/>
    <w:basedOn w:val="37"/>
    <w:autoRedefine/>
    <w:qFormat/>
    <w:uiPriority w:val="0"/>
    <w:pPr>
      <w:numPr>
        <w:ilvl w:val="3"/>
        <w:numId w:val="5"/>
      </w:numPr>
      <w:tabs>
        <w:tab w:val="left" w:pos="1200"/>
      </w:tabs>
      <w:spacing w:before="0" w:beforeLines="0" w:after="0" w:afterLines="0"/>
      <w:outlineLvl w:val="9"/>
    </w:pPr>
    <w:rPr>
      <w:rFonts w:ascii="宋体" w:eastAsia="宋体"/>
    </w:rPr>
  </w:style>
  <w:style w:type="paragraph" w:customStyle="1" w:styleId="51">
    <w:name w:val="Char Char Char Char"/>
    <w:basedOn w:val="1"/>
    <w:autoRedefine/>
    <w:qFormat/>
    <w:uiPriority w:val="0"/>
  </w:style>
  <w:style w:type="paragraph" w:customStyle="1" w:styleId="52">
    <w:name w:val="标准文件_数字编号列项（二级）"/>
    <w:autoRedefine/>
    <w:qFormat/>
    <w:uiPriority w:val="0"/>
    <w:pPr>
      <w:numPr>
        <w:ilvl w:val="1"/>
        <w:numId w:val="6"/>
      </w:numPr>
      <w:jc w:val="both"/>
    </w:pPr>
    <w:rPr>
      <w:rFonts w:ascii="宋体" w:hAnsi="Calibri" w:eastAsia="宋体" w:cs="Calibri"/>
      <w:sz w:val="21"/>
      <w:lang w:val="en-US" w:eastAsia="zh-CN" w:bidi="ar-SA"/>
    </w:rPr>
  </w:style>
  <w:style w:type="paragraph" w:customStyle="1" w:styleId="53">
    <w:name w:val="标准文件_编号列项（三级）"/>
    <w:autoRedefine/>
    <w:qFormat/>
    <w:uiPriority w:val="0"/>
    <w:pPr>
      <w:numPr>
        <w:ilvl w:val="2"/>
        <w:numId w:val="6"/>
      </w:numPr>
    </w:pPr>
    <w:rPr>
      <w:rFonts w:ascii="宋体" w:hAnsi="Calibri" w:eastAsia="宋体" w:cs="Calibri"/>
      <w:sz w:val="21"/>
      <w:lang w:val="en-US" w:eastAsia="zh-CN" w:bidi="ar-SA"/>
    </w:rPr>
  </w:style>
  <w:style w:type="paragraph" w:customStyle="1" w:styleId="54">
    <w:name w:val="标准文件_字母编号列项（一级）"/>
    <w:autoRedefine/>
    <w:qFormat/>
    <w:uiPriority w:val="0"/>
    <w:pPr>
      <w:numPr>
        <w:ilvl w:val="0"/>
        <w:numId w:val="6"/>
      </w:numPr>
      <w:jc w:val="both"/>
    </w:pPr>
    <w:rPr>
      <w:rFonts w:ascii="宋体" w:hAnsi="Calibri" w:eastAsia="宋体" w:cs="Calibri"/>
      <w:sz w:val="21"/>
      <w:lang w:val="en-US" w:eastAsia="zh-CN" w:bidi="ar-SA"/>
    </w:rPr>
  </w:style>
  <w:style w:type="paragraph" w:customStyle="1" w:styleId="55">
    <w:name w:val="标准文件_术语条一"/>
    <w:basedOn w:val="1"/>
    <w:next w:val="34"/>
    <w:autoRedefine/>
    <w:qFormat/>
    <w:uiPriority w:val="0"/>
    <w:pPr>
      <w:widowControl/>
    </w:pPr>
    <w:rPr>
      <w:rFonts w:ascii="宋体"/>
      <w:kern w:val="0"/>
      <w:szCs w:val="20"/>
    </w:rPr>
  </w:style>
  <w:style w:type="paragraph" w:customStyle="1" w:styleId="56">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7">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8">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9">
    <w:name w:val="标准文件_一级项"/>
    <w:autoRedefine/>
    <w:qFormat/>
    <w:uiPriority w:val="0"/>
    <w:pPr>
      <w:numPr>
        <w:ilvl w:val="0"/>
        <w:numId w:val="7"/>
      </w:numPr>
    </w:pPr>
    <w:rPr>
      <w:rFonts w:ascii="宋体" w:hAnsi="Times New Roman" w:eastAsia="宋体" w:cs="Times New Roman"/>
      <w:sz w:val="21"/>
      <w:lang w:val="en-US" w:eastAsia="zh-CN" w:bidi="ar-SA"/>
    </w:rPr>
  </w:style>
  <w:style w:type="paragraph" w:customStyle="1" w:styleId="60">
    <w:name w:val="标准文件_一级无标题"/>
    <w:basedOn w:val="38"/>
    <w:qFormat/>
    <w:uiPriority w:val="0"/>
    <w:pPr>
      <w:spacing w:before="0" w:beforeLines="0" w:after="0" w:afterLines="0"/>
      <w:outlineLvl w:val="9"/>
    </w:pPr>
    <w:rPr>
      <w:rFonts w:ascii="宋体" w:eastAsia="宋体"/>
    </w:rPr>
  </w:style>
  <w:style w:type="character" w:customStyle="1" w:styleId="61">
    <w:name w:val="正文文本 字符"/>
    <w:basedOn w:val="19"/>
    <w:link w:val="9"/>
    <w:qFormat/>
    <w:uiPriority w:val="0"/>
    <w:rPr>
      <w:rFonts w:hint="default" w:ascii="Calibri" w:hAnsi="Calibri" w:cs="Calibri"/>
      <w:kern w:val="2"/>
      <w:sz w:val="21"/>
      <w:szCs w:val="21"/>
    </w:rPr>
  </w:style>
  <w:style w:type="paragraph" w:customStyle="1" w:styleId="62">
    <w:name w:val="标准文件_注："/>
    <w:basedOn w:val="1"/>
    <w:qFormat/>
    <w:uiPriority w:val="0"/>
    <w:pPr>
      <w:keepNext w:val="0"/>
      <w:keepLines w:val="0"/>
      <w:widowControl w:val="0"/>
      <w:numPr>
        <w:ilvl w:val="0"/>
        <w:numId w:val="8"/>
      </w:numPr>
      <w:suppressLineNumbers w:val="0"/>
      <w:autoSpaceDE w:val="0"/>
      <w:autoSpaceDN w:val="0"/>
      <w:spacing w:before="0" w:beforeAutospacing="0" w:after="0" w:afterAutospacing="0"/>
      <w:ind w:left="737" w:right="0" w:hanging="374"/>
      <w:jc w:val="both"/>
    </w:pPr>
    <w:rPr>
      <w:rFonts w:hint="eastAsia" w:ascii="宋体" w:hAnsi="Times New Roman" w:eastAsia="宋体" w:cs="Times New Roman"/>
      <w:kern w:val="0"/>
      <w:sz w:val="18"/>
      <w:szCs w:val="18"/>
      <w:lang w:val="en-US" w:eastAsia="zh-CN" w:bidi="ar"/>
    </w:rPr>
  </w:style>
  <w:style w:type="paragraph" w:styleId="63">
    <w:name w:val="List Paragraph"/>
    <w:basedOn w:val="1"/>
    <w:qFormat/>
    <w:uiPriority w:val="99"/>
    <w:pPr>
      <w:ind w:firstLine="420" w:firstLineChars="200"/>
    </w:pPr>
  </w:style>
  <w:style w:type="paragraph" w:customStyle="1" w:styleId="64">
    <w:name w:val="标准文件_附录一级条标题"/>
    <w:basedOn w:val="1"/>
    <w:next w:val="34"/>
    <w:qFormat/>
    <w:uiPriority w:val="0"/>
    <w:pPr>
      <w:keepNext w:val="0"/>
      <w:keepLines w:val="0"/>
      <w:widowControl w:val="0"/>
      <w:numPr>
        <w:ilvl w:val="1"/>
        <w:numId w:val="9"/>
      </w:numPr>
      <w:suppressLineNumbers w:val="0"/>
      <w:spacing w:before="50" w:beforeLines="50" w:beforeAutospacing="0" w:after="50" w:afterLines="50" w:afterAutospacing="0"/>
      <w:ind w:left="0" w:right="0" w:firstLine="0"/>
      <w:jc w:val="both"/>
      <w:outlineLvl w:val="2"/>
    </w:pPr>
    <w:rPr>
      <w:rFonts w:hint="eastAsia" w:ascii="黑体" w:hAnsi="Times New Roman" w:eastAsia="黑体" w:cs="Times New Roman"/>
      <w:kern w:val="21"/>
      <w:sz w:val="21"/>
      <w:szCs w:val="20"/>
      <w:lang w:val="en-US" w:eastAsia="zh-CN" w:bidi="ar"/>
    </w:rPr>
  </w:style>
  <w:style w:type="paragraph" w:customStyle="1" w:styleId="65">
    <w:name w:val="标准文件_附录图标题"/>
    <w:basedOn w:val="1"/>
    <w:qFormat/>
    <w:uiPriority w:val="0"/>
    <w:pPr>
      <w:keepNext w:val="0"/>
      <w:keepLines w:val="0"/>
      <w:widowControl/>
      <w:numPr>
        <w:ilvl w:val="1"/>
        <w:numId w:val="10"/>
      </w:numPr>
      <w:suppressLineNumbers w:val="0"/>
      <w:adjustRightInd w:val="0"/>
      <w:snapToGrid w:val="0"/>
      <w:spacing w:before="50" w:beforeLines="50" w:beforeAutospacing="0" w:after="50" w:afterLines="50" w:afterAutospacing="0"/>
      <w:ind w:left="0" w:right="0" w:firstLine="0"/>
      <w:jc w:val="center"/>
    </w:pPr>
    <w:rPr>
      <w:rFonts w:hint="eastAsia" w:ascii="黑体" w:hAnsi="Times New Roman" w:eastAsia="黑体" w:cs="Times New Roman"/>
      <w:kern w:val="0"/>
      <w:sz w:val="21"/>
      <w:szCs w:val="20"/>
      <w:lang w:val="en-US" w:eastAsia="zh-CN" w:bidi="ar"/>
    </w:rPr>
  </w:style>
  <w:style w:type="character" w:customStyle="1" w:styleId="66">
    <w:name w:val="15"/>
    <w:basedOn w:val="19"/>
    <w:qFormat/>
    <w:uiPriority w:val="0"/>
    <w:rPr>
      <w:rFonts w:hint="default" w:ascii="Times New Roman" w:hAnsi="Times New Roman" w:cs="Times New Roman"/>
      <w:b/>
      <w:bCs/>
    </w:rPr>
  </w:style>
  <w:style w:type="paragraph" w:customStyle="1" w:styleId="67">
    <w:name w:val="Table Text"/>
    <w:basedOn w:val="1"/>
    <w:semiHidden/>
    <w:qFormat/>
    <w:uiPriority w:val="0"/>
    <w:rPr>
      <w:rFonts w:ascii="宋体" w:hAnsi="宋体" w:eastAsia="宋体" w:cs="宋体"/>
      <w:sz w:val="10"/>
      <w:szCs w:val="10"/>
      <w:lang w:val="en-US" w:eastAsia="en-US" w:bidi="ar-SA"/>
    </w:rPr>
  </w:style>
  <w:style w:type="table" w:customStyle="1" w:styleId="68">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93.jpeg"/><Relationship Id="rId96" Type="http://schemas.openxmlformats.org/officeDocument/2006/relationships/image" Target="media/image92.jpeg"/><Relationship Id="rId95" Type="http://schemas.openxmlformats.org/officeDocument/2006/relationships/image" Target="media/image91.jpeg"/><Relationship Id="rId94" Type="http://schemas.openxmlformats.org/officeDocument/2006/relationships/image" Target="media/image90.jpeg"/><Relationship Id="rId93" Type="http://schemas.openxmlformats.org/officeDocument/2006/relationships/image" Target="media/image89.jpeg"/><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jpeg"/><Relationship Id="rId9" Type="http://schemas.openxmlformats.org/officeDocument/2006/relationships/image" Target="media/image5.png"/><Relationship Id="rId89" Type="http://schemas.openxmlformats.org/officeDocument/2006/relationships/image" Target="media/image85.jpeg"/><Relationship Id="rId88" Type="http://schemas.openxmlformats.org/officeDocument/2006/relationships/image" Target="media/image84.jpeg"/><Relationship Id="rId87" Type="http://schemas.openxmlformats.org/officeDocument/2006/relationships/image" Target="media/image83.jpeg"/><Relationship Id="rId86" Type="http://schemas.openxmlformats.org/officeDocument/2006/relationships/image" Target="media/image82.jpeg"/><Relationship Id="rId85" Type="http://schemas.openxmlformats.org/officeDocument/2006/relationships/image" Target="media/image81.jpeg"/><Relationship Id="rId84" Type="http://schemas.openxmlformats.org/officeDocument/2006/relationships/image" Target="media/image80.jpeg"/><Relationship Id="rId83" Type="http://schemas.openxmlformats.org/officeDocument/2006/relationships/image" Target="media/image79.jpeg"/><Relationship Id="rId82" Type="http://schemas.openxmlformats.org/officeDocument/2006/relationships/image" Target="media/image78.jpeg"/><Relationship Id="rId81" Type="http://schemas.openxmlformats.org/officeDocument/2006/relationships/image" Target="media/image77.jpeg"/><Relationship Id="rId80" Type="http://schemas.openxmlformats.org/officeDocument/2006/relationships/image" Target="media/image76.jpeg"/><Relationship Id="rId8" Type="http://schemas.openxmlformats.org/officeDocument/2006/relationships/image" Target="media/image4.pn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jpeg"/><Relationship Id="rId76" Type="http://schemas.openxmlformats.org/officeDocument/2006/relationships/image" Target="media/image72.jpeg"/><Relationship Id="rId75" Type="http://schemas.openxmlformats.org/officeDocument/2006/relationships/image" Target="media/image71.jpeg"/><Relationship Id="rId74" Type="http://schemas.openxmlformats.org/officeDocument/2006/relationships/image" Target="media/image70.jpeg"/><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png"/><Relationship Id="rId69" Type="http://schemas.openxmlformats.org/officeDocument/2006/relationships/image" Target="media/image65.jpeg"/><Relationship Id="rId68" Type="http://schemas.openxmlformats.org/officeDocument/2006/relationships/image" Target="media/image64.png"/><Relationship Id="rId67" Type="http://schemas.openxmlformats.org/officeDocument/2006/relationships/image" Target="media/image63.jpe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pn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1" Type="http://schemas.openxmlformats.org/officeDocument/2006/relationships/fontTable" Target="fontTable.xml"/><Relationship Id="rId100" Type="http://schemas.openxmlformats.org/officeDocument/2006/relationships/customXml" Target="../customXml/item2.xml"/><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848f9295-0101-4149-a96a-090c991d54e0</errorID>
      <errorWord>批批</errorWord>
      <group>L1_Word</group>
      <groupName>字词问题</groupName>
      <ability>L2_Typo</ability>
      <abilityName>字词错误</abilityName>
      <candidateList>
        <item>批</item>
      </candidateList>
      <explain/>
      <paraID>37CF72A6</paraID>
      <start>22</start>
      <end>23</end>
      <status>modified</status>
      <modifiedWord>批</modifiedWord>
      <trackRevisions>false</trackRevisions>
    </reviewItem>
    <reviewItem>
      <errorID>51f09fa8-40a3-4279-b4bd-ec0a402c889c</errorID>
      <errorWord>报告显示</errorWord>
      <group>L1_Grammar</group>
      <groupName>语法问题</groupName>
      <ability>L2_Confusion</ability>
      <abilityName>结构混乱</abilityName>
      <candidateList>
        <item>报告</item>
      </candidateList>
      <explain>句子中可能存在两种以上的句法结构，导致结构混乱。</explain>
      <paraID>382028AA</paraID>
      <start>123</start>
      <end>127</end>
      <status>unmodified</status>
      <modifiedWord/>
      <trackRevisions>false</trackRevisions>
    </reviewItem>
    <reviewItem>
      <errorID>f77438f1-64f4-4012-b3db-a744a6a4be96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8BC3893</paraID>
      <start>51</start>
      <end>52</end>
      <status>unmodified</status>
      <modifiedWord/>
      <trackRevisions>false</trackRevisions>
    </reviewItem>
    <reviewItem>
      <errorID>4e85b6e5-57a0-49a9-9e5c-9c41b254d6cb</errorID>
      <errorWord>二个</errorWord>
      <group>L1_Word</group>
      <groupName>字词问题</groupName>
      <ability>L2_Typo</ability>
      <abilityName>字词错误</abilityName>
      <candidateList>
        <item>两个</item>
      </candidateList>
      <explain/>
      <paraID>3AC50CC4</paraID>
      <start>41</start>
      <end>43</end>
      <status>unmodified</status>
      <modifiedWord/>
      <trackRevisions>false</trackRevisions>
    </reviewItem>
    <reviewItem>
      <errorID>38ec112e-da5a-41ab-a317-66c0a731196e</errorID>
      <errorWord>)</errorWord>
      <group>L1_Format</group>
      <groupName>格式问题</groupName>
      <ability>L2_HalfPunc</ability>
      <abilityName>全半角检查</abilityName>
      <candidateList>
        <item>）</item>
      </candidateList>
      <explain>文本全半角错误。</explain>
      <paraID>7BC87018</paraID>
      <start>86</start>
      <end>87</end>
      <status>unmodified</status>
      <modifiedWord/>
      <trackRevisions>false</trackRevisions>
    </reviewItem>
    <reviewItem>
      <errorID>bdc0e2d8-e730-42a1-af62-96dafa5e31f6</errorID>
      <errorWord>.</errorWord>
      <group>L1_Format</group>
      <groupName>格式问题</groupName>
      <ability>L2_HalfPunc</ability>
      <abilityName>全半角检查</abilityName>
      <candidateList>
        <item>。</item>
      </candidateList>
      <explain>文本全半角错误。</explain>
      <paraID>5CB3CC5D</paraID>
      <start>27</start>
      <end>28</end>
      <status>unmodified</status>
      <modifiedWord/>
      <trackRevisions>false</trackRevisions>
    </reviewItem>
    <reviewItem>
      <errorID>f40fba67-5eb5-4946-9d3b-76aed7c045b9</errorID>
      <errorWord>.</errorWord>
      <group>L1_Format</group>
      <groupName>格式问题</groupName>
      <ability>L2_HalfPunc</ability>
      <abilityName>全半角检查</abilityName>
      <candidateList>
        <item>。</item>
      </candidateList>
      <explain>文本全半角错误。</explain>
      <paraID>757CE454</paraID>
      <start>9</start>
      <end>10</end>
      <status>unmodified</status>
      <modifiedWord/>
      <trackRevisions>false</trackRevisions>
    </reviewItem>
    <reviewItem>
      <errorID>3b7968d2-f95b-44f5-a526-350e525cb73b</errorID>
      <errorWord>.</errorWord>
      <group>L1_Format</group>
      <groupName>格式问题</groupName>
      <ability>L2_HalfPunc</ability>
      <abilityName>全半角检查</abilityName>
      <candidateList>
        <item>。</item>
      </candidateList>
      <explain>文本全半角错误。</explain>
      <paraID>58B1BD4A</paraID>
      <start>9</start>
      <end>10</end>
      <status>unmodified</status>
      <modifiedWord/>
      <trackRevisions>false</trackRevisions>
    </reviewItem>
    <reviewItem>
      <errorID>f32a0bcd-fcc0-46a8-a70e-4208cb8ab03b</errorID>
      <errorWord>)</errorWord>
      <group>L1_Format</group>
      <groupName>格式问题</groupName>
      <ability>L2_HalfPunc</ability>
      <abilityName>全半角检查</abilityName>
      <candidateList>
        <item>）</item>
      </candidateList>
      <explain>文本全半角错误。</explain>
      <paraID>74CC5957</paraID>
      <start>67</start>
      <end>68</end>
      <status>unmodified</status>
      <modifiedWord/>
      <trackRevisions>false</trackRevisions>
    </reviewItem>
    <reviewItem>
      <errorID>a06c349f-1923-4b60-852c-4ffa61ca62f5</errorID>
      <errorWord>,</errorWord>
      <group>L1_Format</group>
      <groupName>格式问题</groupName>
      <ability>L2_HalfPunc</ability>
      <abilityName>全半角检查</abilityName>
      <candidateList>
        <item>，</item>
      </candidateList>
      <explain>文本全半角错误。</explain>
      <paraID>7F516FD9</paraID>
      <start>41</start>
      <end>42</end>
      <status>unmodified</status>
      <modifiedWord/>
      <trackRevisions>false</trackRevisions>
    </reviewItem>
    <reviewItem>
      <errorID>52a2fefd-cd29-4e1e-b6cd-d8bdc65a7662</errorID>
      <errorWord>(</errorWord>
      <group>L1_Format</group>
      <groupName>格式问题</groupName>
      <ability>L2_HalfPunc</ability>
      <abilityName>全半角检查</abilityName>
      <candidateList>
        <item>（</item>
      </candidateList>
      <explain>文本全半角错误。</explain>
      <paraID>5B156E5C</paraID>
      <start>162</start>
      <end>163</end>
      <status>unmodified</status>
      <modifiedWord/>
      <trackRevisions>false</trackRevisions>
    </reviewItem>
    <reviewItem>
      <errorID>cc11fbac-7b4a-4675-98c4-b4c32f392599</errorID>
      <errorWord>)</errorWord>
      <group>L1_Format</group>
      <groupName>格式问题</groupName>
      <ability>L2_HalfPunc</ability>
      <abilityName>全半角检查</abilityName>
      <candidateList>
        <item>）</item>
      </candidateList>
      <explain>文本全半角错误。</explain>
      <paraID>5B156E5C</paraID>
      <start>168</start>
      <end>169</end>
      <status>unmodified</status>
      <modifiedWord/>
      <trackRevisions>false</trackRevisions>
    </reviewItem>
    <reviewItem>
      <errorID>e1f7b14c-6845-452e-a293-bb93754dd3c6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40566B4E</paraID>
      <start>8</start>
      <end>9</end>
      <status>unmodified</status>
      <modifiedWord/>
      <trackRevisions>false</trackRevisions>
    </reviewItem>
    <reviewItem>
      <errorID>06472095-c5a0-4434-9eeb-c790728da28a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2D211D17</paraID>
      <start>7</start>
      <end>8</end>
      <status>unmodified</status>
      <modifiedWord/>
      <trackRevisions>false</trackRevisions>
    </reviewItem>
    <reviewItem>
      <errorID>340b3ce8-0a52-4c52-880c-e48240fa6497</errorID>
      <errorWord>《肛管直肠常见疾病超声检查与诊断规范》（草案）</errorWord>
      <group>L1_Knowledge</group>
      <groupName>知识性问题</groupName>
      <ability>L2_Knowledge</ability>
      <abilityName>其他知识</abilityName>
      <candidateList>
        <item>《肛管直肠常见疾病超声检查与诊断规范（草案）》</item>
      </candidateList>
      <explain>疑似政策文件、法律法规名称等书写不规范，请注意检查。</explain>
      <paraID>2D211D17</paraID>
      <start>137</start>
      <end>160</end>
      <status>unmodified</status>
      <modifiedWord/>
      <trackRevisions>false</trackRevisions>
    </reviewItem>
    <reviewItem>
      <errorID>200a9526-9cd3-4d92-81d0-03f8ff08e6dd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24684DDC</paraID>
      <start>7</start>
      <end>8</end>
      <status>unmodified</status>
      <modifiedWord/>
      <trackRevisions>false</trackRevisions>
    </reviewItem>
    <reviewItem>
      <errorID>030edfa3-deff-4596-98a3-9a200329f287</errorID>
      <errorWord>《肛管直肠常见疾病超声检查与诊断规范》（征求意见稿）</errorWord>
      <group>L1_Knowledge</group>
      <groupName>知识性问题</groupName>
      <ability>L2_Knowledge</ability>
      <abilityName>其他知识</abilityName>
      <candidateList>
        <item>《肛管直肠常见疾病超声检查与诊断规范（征求意见稿）》</item>
      </candidateList>
      <explain>疑似政策文件、法律法规名称等书写不规范，请注意检查。</explain>
      <paraID>24684DDC</paraID>
      <start>168</start>
      <end>194</end>
      <status>unmodified</status>
      <modifiedWord/>
      <trackRevisions>false</trackRevisions>
    </reviewItem>
    <reviewItem>
      <errorID>280c9c2a-2d4d-4966-bcc0-f64a7ece15ab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118C23CA</paraID>
      <start>7</start>
      <end>8</end>
      <status>unmodified</status>
      <modifiedWord/>
      <trackRevisions>false</trackRevisions>
    </reviewItem>
    <reviewItem>
      <errorID>7d523ed1-8e87-43f5-8f46-e9842b4785b2</errorID>
      <errorWord>法律、法规</errorWord>
      <group>L1_Word</group>
      <groupName>字词问题</groupName>
      <ability>L2_Typo</ability>
      <abilityName>字词错误</abilityName>
      <candidateList>
        <item>法律法规</item>
      </candidateList>
      <explain/>
      <paraID>423E8998</paraID>
      <start>16</start>
      <end>21</end>
      <status>unmodified</status>
      <modifiedWord/>
      <trackRevisions>false</trackRevisions>
    </reviewItem>
    <reviewItem>
      <errorID>e62c98b4-84a1-4529-bc00-8654720a9dfc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1232FA9D</paraID>
      <start>0</start>
      <end>2</end>
      <status>unmodified</status>
      <modifiedWord/>
      <trackRevisions>false</trackRevisions>
    </reviewItem>
    <reviewItem>
      <errorID>dcdbc0ff-1ae9-4375-a791-44436659190d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2CCAEDA8</paraID>
      <start>0</start>
      <end>2</end>
      <status>unmodified</status>
      <modifiedWord/>
      <trackRevisions>false</trackRevisions>
    </reviewItem>
    <reviewItem>
      <errorID>171246ac-d320-4b8a-9647-20a297336c72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7F77537C</paraID>
      <start>0</start>
      <end>2</end>
      <status>unmodified</status>
      <modifiedWord/>
      <trackRevisions>false</trackRevisions>
    </reviewItem>
    <reviewItem>
      <errorID>f1758d3c-67a8-4b0c-a99d-eebb97548ac2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411641D6</paraID>
      <start>0</start>
      <end>2</end>
      <status>unmodified</status>
      <modifiedWord/>
      <trackRevisions>false</trackRevisions>
    </reviewItem>
    <reviewItem>
      <errorID>8e232187-5cce-49c3-aaec-ddd7d34bd511</errorID>
      <errorWord>法律、法规</errorWord>
      <group>L1_Word</group>
      <groupName>字词问题</groupName>
      <ability>L2_Typo</ability>
      <abilityName>字词错误</abilityName>
      <candidateList>
        <item>法律法规</item>
      </candidateList>
      <explain/>
      <paraID>6D47F5E6</paraID>
      <start>6</start>
      <end>11</end>
      <status>unmodified</status>
      <modifiedWord/>
      <trackRevisions>false</trackRevisions>
    </reviewItem>
    <reviewItem>
      <errorID>e1d59303-23aa-4189-ba36-7ad654b757bd</errorID>
      <errorWord>暂无与</errorWord>
      <group>L1_Word</group>
      <groupName>字词问题</groupName>
      <ability>L2_Typo</ability>
      <abilityName>字词错误</abilityName>
      <candidateList>
        <item>暂无</item>
      </candidateList>
      <explain/>
      <paraID>2805F106</paraID>
      <start>6</start>
      <end>9</end>
      <status>unmodified</status>
      <modifiedWord/>
      <trackRevisions>false</trackRevisions>
    </reviewItem>
    <reviewItem>
      <errorID>300a4680-46f0-402d-a550-99f3c8ed8b72</errorID>
      <errorWord>:</errorWord>
      <group>L1_Format</group>
      <groupName>格式问题</groupName>
      <ability>L2_HalfPunc</ability>
      <abilityName>全半角检查</abilityName>
      <candidateList>
        <item>：</item>
      </candidateList>
      <explain>文本全半角错误。</explain>
      <paraID>540C8F24</paraID>
      <start>33</start>
      <end>34</end>
      <status>unmodified</status>
      <modifiedWord/>
      <trackRevisions>false</trackRevisions>
    </reviewItem>
    <reviewItem>
      <errorID>f779c65f-2984-46cd-acba-3e394da64dd1</errorID>
      <errorWord>直肠病检查</errorWord>
      <group>L1_Knowledge</group>
      <groupName>知识性问题</groupName>
      <ability>L2_Term</ability>
      <abilityName>专业术语</abilityName>
      <candidateList>
        <item>直肠镜检查</item>
      </candidateList>
      <explain/>
      <paraID> F6E50BA</paraID>
      <start>105</start>
      <end>110</end>
      <status>unmodified</status>
      <modifiedWord/>
      <trackRevisions>false</trackRevisions>
    </reviewItem>
    <reviewItem>
      <errorID>09eb7522-1361-400b-af86-d5d9ce065ecd</errorID>
      <errorWord>上述标准上述标准</errorWord>
      <group>L1_Word</group>
      <groupName>字词问题</groupName>
      <ability>L2_Typo</ability>
      <abilityName>字词错误</abilityName>
      <candidateList>
        <item>上述标准</item>
      </candidateList>
      <explain/>
      <paraID>53DED535</paraID>
      <start>0</start>
      <end>8</end>
      <status>unmodified</status>
      <modifiedWord/>
      <trackRevisions>false</trackRevisions>
    </reviewItem>
    <reviewItem>
      <errorID>a43ab89d-ff2f-4b2b-91c5-4d4ff6cdb3ed</errorID>
      <errorWord>病证</errorWord>
      <group>L1_Word</group>
      <groupName>字词问题</groupName>
      <ability>L2_Typo</ability>
      <abilityName>字词错误</abilityName>
      <candidateList>
        <item>病症</item>
      </candidateList>
      <explain>存在发音相同字词的误用。</explain>
      <paraID>53DED535</paraID>
      <start>43</start>
      <end>45</end>
      <status>unmodified</status>
      <modifiedWord/>
      <trackRevisions>false</trackRevisions>
    </reviewItem>
    <reviewItem>
      <errorID>faeedd0d-262b-4f8e-a71e-5ce0cf624c5a</errorID>
      <errorWord>科技进步三等奖</errorWord>
      <group>L1_Political</group>
      <groupName>政治性问题</groupName>
      <ability>L2_Unpolitical</ability>
      <abilityName>政治敏感错误</abilityName>
      <candidateList>
        <item>科技进步奖三等奖</item>
      </candidateList>
      <explain/>
      <paraID>15BD0DF2</paraID>
      <start>302</start>
      <end>309</end>
      <status>unmodified</status>
      <modifiedWord/>
      <trackRevisions>false</trackRevisions>
    </reviewItem>
    <reviewItem>
      <errorID>4898c216-7fa0-43ae-804b-8a5e1bca6754</errorID>
      <errorWord>分</errorWord>
      <group>L1_Word</group>
      <groupName>字词问题</groupName>
      <ability>L2_Typo</ability>
      <abilityName>字词错误</abilityName>
      <candidateList>
        <item>分为</item>
      </candidateList>
      <explain/>
      <paraID>77397FF7</paraID>
      <start>171</start>
      <end>173</end>
      <status>modified</status>
      <modifiedWord>分为</modifiedWord>
      <trackRevisions>false</trackRevisions>
    </reviewItem>
    <reviewItem>
      <errorID>da42a421-e4ba-491d-b139-8b52ae4c14f1</errorID>
      <errorWord>，，</errorWord>
      <group>L1_Punc</group>
      <groupName>标点问题</groupName>
      <ability>L2_Punc</ability>
      <abilityName>标点符号检查</abilityName>
      <candidateList>
        <item>，</item>
      </candidateList>
      <explain/>
      <paraID>77397FF7</paraID>
      <start>282</start>
      <end>283</end>
      <status>modified</status>
      <modifiedWord>，</modifiedWord>
      <trackRevisions>false</trackRevisions>
    </reviewItem>
    <reviewItem>
      <errorID>ba9e23a2-c27a-4322-bdf4-1be5b2527eb1</errorID>
      <errorWord>。：</errorWord>
      <group>L1_Punc</group>
      <groupName>标点问题</groupName>
      <ability>L2_Punc</ability>
      <abilityName>标点符号检查</abilityName>
      <candidateList>
        <item>。</item>
      </candidateList>
      <explain/>
      <paraID>77397FF7</paraID>
      <start>400</start>
      <end>401</end>
      <status>modified</status>
      <modifiedWord>。</modifiedWord>
      <trackRevisions>false</trackRevisions>
    </reviewItem>
    <reviewItem>
      <errorID>5daa93ae-c937-41a4-8fe4-84d44ed7b663</errorID>
      <errorWord>.</errorWord>
      <group>L1_Format</group>
      <groupName>格式问题</groupName>
      <ability>L2_HalfPunc</ability>
      <abilityName>全半角检查</abilityName>
      <candidateList>
        <item>。</item>
      </candidateList>
      <explain>文本全半角错误。</explain>
      <paraID> 39243CA</paraID>
      <start>8</start>
      <end>9</end>
      <status>unmodified</status>
      <modifiedWord/>
      <trackRevisions>false</trackRevisions>
    </reviewItem>
    <reviewItem>
      <errorID>1be3ded9-483c-46b1-bd13-76919b41b15c</errorID>
      <errorWord>、和</errorWord>
      <group>L1_Punc</group>
      <groupName>标点问题</groupName>
      <ability>L2_Punc</ability>
      <abilityName>标点符号检查</abilityName>
      <candidateList>
        <item>和</item>
      </candidateList>
      <explain>“及”“和”“等”连词前不宜使用顿号，建议删除（或使用逗号）。</explain>
      <paraID>7A9BC06D</paraID>
      <start>82</start>
      <end>84</end>
      <status>unmodified</status>
      <modifiedWord/>
      <trackRevisions>false</trackRevisions>
    </reviewItem>
    <reviewItem>
      <errorID>604fc672-d54f-4afe-9f89-e2c828853298</errorID>
      <errorWord>禁忌症</errorWord>
      <group>L1_Knowledge</group>
      <groupName>知识性问题</groupName>
      <ability>L2_Term</ability>
      <abilityName>专业术语</abilityName>
      <candidateList>
        <item>禁忌证</item>
      </candidateList>
      <explain>医学名词[禁忌症]为不规范表述或旧称，其规范书面表述为[禁忌证]。</explain>
      <paraID> 901A062</paraID>
      <start>22</start>
      <end>25</end>
      <status>modified</status>
      <modifiedWord>禁忌证</modifiedWord>
      <trackRevisions>false</trackRevisions>
    </reviewItem>
    <reviewItem>
      <errorID>2fd8c22b-1385-4f2a-8602-3236fb0004db</errorID>
      <errorWord>禁忌症</errorWord>
      <group>L1_Knowledge</group>
      <groupName>知识性问题</groupName>
      <ability>L2_Term</ability>
      <abilityName>专业术语</abilityName>
      <candidateList>
        <item>禁忌证</item>
      </candidateList>
      <explain>医学名词[禁忌症]为不规范表述或旧称，其规范书面表述为[禁忌证]。</explain>
      <paraID>3D6FAB2F</paraID>
      <start>0</start>
      <end>3</end>
      <status>modified</status>
      <modifiedWord>禁忌证</modifiedWord>
      <trackRevisions>false</trackRevisions>
    </reviewItem>
    <reviewItem>
      <errorID>97bc1fec-cb82-447c-bd00-664da37afd35</errorID>
      <errorWord>声像图</errorWord>
      <group>L1_Word</group>
      <groupName>字词问题</groupName>
      <ability>L2_Typo</ability>
      <abilityName>字词错误</abilityName>
      <candidateList>
        <item>声像</item>
      </candidateList>
      <explain/>
      <paraID>3D6FAB2F</paraID>
      <start>183</start>
      <end>186</end>
      <status>unmodified</status>
      <modifiedWord/>
      <trackRevisions>false</trackRevisions>
    </reviewItem>
    <reviewItem>
      <errorID>c72f1653-dc98-45ec-8c24-dfc59f5bd0ac</errorID>
      <errorWord>)</errorWord>
      <group>L1_Format</group>
      <groupName>格式问题</groupName>
      <ability>L2_HalfPunc</ability>
      <abilityName>全半角检查</abilityName>
      <candidateList>
        <item>）</item>
      </candidateList>
      <explain>文本全半角错误。</explain>
      <paraID>3D6FAB2F</paraID>
      <start>226</start>
      <end>227</end>
      <status>unmodified</status>
      <modifiedWord/>
      <trackRevisions>false</trackRevisions>
    </reviewItem>
    <reviewItem>
      <errorID>a7611185-5d11-4cbf-bb5f-49c4394ef036</errorID>
      <errorWord>)</errorWord>
      <group>L1_Format</group>
      <groupName>格式问题</groupName>
      <ability>L2_HalfPunc</ability>
      <abilityName>全半角检查</abilityName>
      <candidateList>
        <item>）</item>
      </candidateList>
      <explain>文本全半角错误。</explain>
      <paraID>2D837344</paraID>
      <start>28</start>
      <end>29</end>
      <status>unmodified</status>
      <modifiedWord/>
      <trackRevisions>false</trackRevisions>
    </reviewItem>
    <reviewItem>
      <errorID>5b4f9edc-7d4c-4f5d-8fae-20b4ab6167e5</errorID>
      <errorWord>1-2天</errorWord>
      <group>L1_Word</group>
      <groupName>字词问题</groupName>
      <ability>L2_Typo</ability>
      <abilityName>字词错误</abilityName>
      <candidateList>
        <item>1～2天</item>
      </candidateList>
      <explain/>
      <paraID>791FE39D</paraID>
      <start>11</start>
      <end>15</end>
      <status>modified</status>
      <modifiedWord>1～2天</modifiedWord>
      <trackRevisions>false</trackRevisions>
    </reviewItem>
    <reviewItem>
      <errorID>893a1add-da26-479f-913f-a68e4f36f925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791FE39D</paraID>
      <start>91</start>
      <end>92</end>
      <status>unmodified</status>
      <modifiedWord/>
      <trackRevisions>false</trackRevisions>
    </reviewItem>
    <reviewItem>
      <errorID>5db921a1-2312-4d28-9315-d07b4d4f5fbe</errorID>
      <errorWord>体位性低血压</errorWord>
      <group>L1_Knowledge</group>
      <groupName>知识性问题</groupName>
      <ability>L2_Term</ability>
      <abilityName>专业术语</abilityName>
      <candidateList>
        <item>直立性低血压</item>
      </candidateList>
      <explain>医学名词[体位性低血压]为不规范表述或旧称，其规范书面表述为[直立性低血压]。</explain>
      <paraID> C25A3B8</paraID>
      <start>148</start>
      <end>154</end>
      <status>unmodified</status>
      <modifiedWord/>
      <trackRevisions>false</trackRevisions>
    </reviewItem>
    <reviewItem>
      <errorID>cf03bfe7-e946-44b1-8784-ca0b9faef569</errorID>
      <errorWord>，</errorWord>
      <group>L1_Word</group>
      <groupName>字词问题</groupName>
      <ability>L2_Typo</ability>
      <abilityName>字词错误</abilityName>
      <candidateList>
        <item>，有</item>
      </candidateList>
      <explain/>
      <paraID> C25A3B8</paraID>
      <start>191</start>
      <end>192</end>
      <status>unmodified</status>
      <modifiedWord/>
      <trackRevisions>false</trackRevisions>
    </reviewItem>
    <reviewItem>
      <errorID>f21d2305-41db-4301-ae58-5da5c567416d</errorID>
      <errorWord>作出</errorWord>
      <group>L1_Word</group>
      <groupName>字词问题</groupName>
      <ability>L2_Typo</ability>
      <abilityName>字词错误</abilityName>
      <candidateList>
        <item>做出</item>
      </candidateList>
      <explain/>
      <paraID>7CEDA5D2</paraID>
      <start>76</start>
      <end>78</end>
      <status>unmodified</status>
      <modifiedWord/>
      <trackRevisions>false</trackRevisions>
    </reviewItem>
    <reviewItem>
      <errorID>4ba56050-aef2-4cbe-ab71-9a038a9ce6d1</errorID>
      <errorWord>(</errorWord>
      <group>L1_Format</group>
      <groupName>格式问题</groupName>
      <ability>L2_HalfPunc</ability>
      <abilityName>全半角检查</abilityName>
      <candidateList>
        <item>（</item>
      </candidateList>
      <explain>文本全半角错误。</explain>
      <paraID>7CEDA5D2</paraID>
      <start>150</start>
      <end>151</end>
      <status>unmodified</status>
      <modifiedWord/>
      <trackRevisions>false</trackRevisions>
    </reviewItem>
    <reviewItem>
      <errorID>4139b02b-b020-473d-88ae-212859ba6a53</errorID>
      <errorWord>)</errorWord>
      <group>L1_Format</group>
      <groupName>格式问题</groupName>
      <ability>L2_HalfPunc</ability>
      <abilityName>全半角检查</abilityName>
      <candidateList>
        <item>）</item>
      </candidateList>
      <explain>文本全半角错误。</explain>
      <paraID>7CEDA5D2</paraID>
      <start>175</start>
      <end>176</end>
      <status>unmodified</status>
      <modifiedWord/>
      <trackRevisions>false</trackRevisions>
    </reviewItem>
    <reviewItem>
      <errorID>c5a7b3a8-21e3-475c-8022-b47f1a3c2696</errorID>
      <errorWord>;</errorWord>
      <group>L1_Format</group>
      <groupName>格式问题</groupName>
      <ability>L2_HalfPunc</ability>
      <abilityName>全半角检查</abilityName>
      <candidateList>
        <item>；</item>
      </candidateList>
      <explain>文本全半角错误。</explain>
      <paraID>7CEDA5D2</paraID>
      <start>239</start>
      <end>240</end>
      <status>unmodified</status>
      <modifiedWord/>
      <trackRevisions>false</trackRevisions>
    </reviewItem>
    <reviewItem>
      <errorID>a368a286-38bd-44fb-9595-344a58c4dc4b</errorID>
      <errorWord>)</errorWord>
      <group>L1_Format</group>
      <groupName>格式问题</groupName>
      <ability>L2_HalfPunc</ability>
      <abilityName>全半角检查</abilityName>
      <candidateList>
        <item>）</item>
      </candidateList>
      <explain>文本全半角错误。</explain>
      <paraID>401D4793</paraID>
      <start>69</start>
      <end>70</end>
      <status>unmodified</status>
      <modifiedWord/>
      <trackRevisions>false</trackRevisions>
    </reviewItem>
    <reviewItem>
      <errorID>e0b01b9d-83cf-4467-a7c7-6ff9f57de381</errorID>
      <errorWord>-</errorWord>
      <group>L1_Format</group>
      <groupName>格式问题</groupName>
      <ability>L2_HalfPunc</ability>
      <abilityName>全半角检查</abilityName>
      <candidateList>
        <item>－</item>
      </candidateList>
      <explain>文本全半角错误。</explain>
      <paraID>332E001B</paraID>
      <start>50</start>
      <end>51</end>
      <status>unmodified</status>
      <modifiedWord/>
      <trackRevisions>false</trackRevisions>
    </reviewItem>
    <reviewItem>
      <errorID>42c6978d-8be6-437e-83ac-2d64915bad97</errorID>
      <errorWord>-</errorWord>
      <group>L1_Format</group>
      <groupName>格式问题</groupName>
      <ability>L2_HalfPunc</ability>
      <abilityName>全半角检查</abilityName>
      <candidateList>
        <item>－</item>
      </candidateList>
      <explain>文本全半角错误。</explain>
      <paraID>42791403</paraID>
      <start>151</start>
      <end>152</end>
      <status>unmodified</status>
      <modifiedWord/>
      <trackRevisions>false</trackRevisions>
    </reviewItem>
    <reviewItem>
      <errorID>bfd5a10b-09e1-4780-a0a8-86a54ec77838</errorID>
      <errorWord>-</errorWord>
      <group>L1_Format</group>
      <groupName>格式问题</groupName>
      <ability>L2_HalfPunc</ability>
      <abilityName>全半角检查</abilityName>
      <candidateList>
        <item>－</item>
      </candidateList>
      <explain>文本全半角错误。</explain>
      <paraID>42791403</paraID>
      <start>154</start>
      <end>155</end>
      <status>unmodified</status>
      <modifiedWord/>
      <trackRevisions>false</trackRevisions>
    </reviewItem>
    <reviewItem>
      <errorID>b1ada262-046a-4571-94a3-1964cf35530e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7831E16B</paraID>
      <start>37</start>
      <end>38</end>
      <status>unmodified</status>
      <modifiedWord/>
      <trackRevisions>false</trackRevisions>
    </reviewItem>
    <reviewItem>
      <errorID>3303bae7-1be4-4f44-9c21-a8431f538d05</errorID>
      <errorWord>-</errorWord>
      <group>L1_Format</group>
      <groupName>格式问题</groupName>
      <ability>L2_HalfPunc</ability>
      <abilityName>全半角检查</abilityName>
      <candidateList>
        <item>－</item>
      </candidateList>
      <explain>文本全半角错误。</explain>
      <paraID>7831E16B</paraID>
      <start>60</start>
      <end>61</end>
      <status>unmodified</status>
      <modifiedWord/>
      <trackRevisions>false</trackRevisions>
    </reviewItem>
    <reviewItem>
      <errorID>2b3236e1-7995-463b-aeb9-d5422be7de72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5763B7FE</paraID>
      <start>48</start>
      <end>49</end>
      <status>unmodified</status>
      <modifiedWord/>
      <trackRevisions>false</trackRevisions>
    </reviewItem>
    <reviewItem>
      <errorID>00b07cea-0c50-4404-843a-66e42359356d</errorID>
      <errorWord>"</errorWord>
      <group>L1_Format</group>
      <groupName>格式问题</groupName>
      <ability>L2_HalfPunc</ability>
      <abilityName>全半角检查</abilityName>
      <candidateList>
        <item>“</item>
      </candidateList>
      <explain>文本全半角错误。</explain>
      <paraID> 77F1EE4</paraID>
      <start>73</start>
      <end>74</end>
      <status>unmodified</status>
      <modifiedWord/>
      <trackRevisions>false</trackRevisions>
    </reviewItem>
    <reviewItem>
      <errorID>7566b4b2-d74d-4c23-bffe-15a6887738a0</errorID>
      <errorWord>"</errorWord>
      <group>L1_Format</group>
      <groupName>格式问题</groupName>
      <ability>L2_HalfPunc</ability>
      <abilityName>全半角检查</abilityName>
      <candidateList>
        <item>”</item>
      </candidateList>
      <explain>文本全半角错误。</explain>
      <paraID> 77F1EE4</paraID>
      <start>78</start>
      <end>79</end>
      <status>unmodified</status>
      <modifiedWord/>
      <trackRevisions>false</trackRevisions>
    </reviewItem>
    <reviewItem>
      <errorID>d6da7efa-5741-43e7-ae12-daaba9c0df03</errorID>
      <errorWord>"</errorWord>
      <group>L1_Format</group>
      <groupName>格式问题</groupName>
      <ability>L2_HalfPunc</ability>
      <abilityName>全半角检查</abilityName>
      <candidateList>
        <item>“</item>
      </candidateList>
      <explain>文本全半角错误。</explain>
      <paraID>7166E591</paraID>
      <start>91</start>
      <end>92</end>
      <status>unmodified</status>
      <modifiedWord/>
      <trackRevisions>false</trackRevisions>
    </reviewItem>
    <reviewItem>
      <errorID>23d2e4c9-6764-468b-bc33-9ca3e311ea7a</errorID>
      <errorWord>"</errorWord>
      <group>L1_Format</group>
      <groupName>格式问题</groupName>
      <ability>L2_HalfPunc</ability>
      <abilityName>全半角检查</abilityName>
      <candidateList>
        <item>”</item>
      </candidateList>
      <explain>文本全半角错误。</explain>
      <paraID>7166E591</paraID>
      <start>96</start>
      <end>97</end>
      <status>unmodified</status>
      <modifiedWord/>
      <trackRevisions>false</trackRevisions>
    </reviewItem>
    <reviewItem>
      <errorID>bceaac8d-03e8-42cf-b394-88860bbfabef</errorID>
      <errorWord>数据及</errorWord>
      <group>L1_Word</group>
      <groupName>字词问题</groupName>
      <ability>L2_Typo</ability>
      <abilityName>字词错误</abilityName>
      <candidateList>
        <item>数据</item>
      </candidateList>
      <explain/>
      <paraID>7A6B90EB</paraID>
      <start>22</start>
      <end>25</end>
      <status>unmodified</status>
      <modifiedWord/>
      <trackRevisions>false</trackRevisions>
    </reviewItem>
    <reviewItem>
      <errorID>72ad4063-9e8d-4a1a-abf4-e5b1070a5d59</errorID>
      <errorWord>5-10%</errorWord>
      <group>L1_Knowledge</group>
      <groupName>知识性问题</groupName>
      <ability>L2_Knowledge</ability>
      <abilityName>其他知识</abilityName>
      <candidateList>
        <item>5%—10%</item>
      </candidateList>
      <explain>1. “5-10%”中的单位“%”仅出现在后一个数字上，容易引起歧义；根据《现代汉语标点符号数字用法规范手册》，数字表示范围两边需要使用统一的格式。2. 根据标点国标 4.13 中的规则，数字、时间或地域连接符应使用（视觉上更长的）“—”或“～”。</explain>
      <paraID>7A6B90EB</paraID>
      <start>82</start>
      <end>87</end>
      <status>unmodified</status>
      <modifiedWord/>
      <trackRevisions>false</trackRevisions>
    </reviewItem>
    <reviewItem>
      <errorID>d745ed41-b79b-4f6a-96fa-dd1aac41c426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7A6B90EB</paraID>
      <start>95</start>
      <end>96</end>
      <status>unmodified</status>
      <modifiedWord/>
      <trackRevisions>false</trackRevisions>
    </reviewItem>
    <reviewItem>
      <errorID>248193c2-5e00-4e28-9fb4-f512fe21c69b</errorID>
      <errorWord>及及</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7A6B90EB</paraID>
      <start>176</start>
      <end>177</end>
      <status>modified</status>
      <modifiedWord>及</modifiedWord>
      <trackRevisions>false</trackRevisions>
    </reviewItem>
    <reviewItem>
      <errorID>6424b6c2-d4b2-4983-9268-2f5dcde96fd6</errorID>
      <errorWord>应该并</errorWord>
      <group>L1_Word</group>
      <groupName>字词问题</groupName>
      <ability>L2_Typo</ability>
      <abilityName>字词错误</abilityName>
      <candidateList>
        <item>应该</item>
      </candidateList>
      <explain>〈动〉助动词。表示理所当然：～爱护公共财产｜为了大伙儿的事，我多受点累也是～的。</explain>
      <paraID>7A6B90EB</paraID>
      <start>250</start>
      <end>252</end>
      <status>modified</status>
      <modifiedWord>应该</modifiedWord>
      <trackRevisions>false</trackRevisions>
    </reviewItem>
    <reviewItem>
      <errorID>5da291b7-5ee6-43ec-ac26-c398af741e4b</errorID>
      <errorWord>,</errorWord>
      <group>L1_Format</group>
      <groupName>格式问题</groupName>
      <ability>L2_HalfPunc</ability>
      <abilityName>全半角检查</abilityName>
      <candidateList>
        <item>，</item>
      </candidateList>
      <explain>文本全半角错误。</explain>
      <paraID>1EC642AC</paraID>
      <start>63</start>
      <end>64</end>
      <status>unmodified</status>
      <modifiedWord/>
      <trackRevisions>false</trackRevisions>
    </reviewItem>
    <reviewItem>
      <errorID>0ddaa12d-7a7e-4389-a482-b6edb95f9391</errorID>
      <errorWord>,</errorWord>
      <group>L1_Format</group>
      <groupName>格式问题</groupName>
      <ability>L2_HalfPunc</ability>
      <abilityName>全半角检查</abilityName>
      <candidateList>
        <item>，</item>
      </candidateList>
      <explain>文本全半角错误。</explain>
      <paraID>74B3E2CE</paraID>
      <start>101</start>
      <end>102</end>
      <status>unmodified</status>
      <modifiedWord/>
      <trackRevisions>false</trackRevisions>
    </reviewItem>
    <reviewItem>
      <errorID>4ea1e9eb-e732-4a09-a809-ea418e9cc82a</errorID>
      <errorWord>,</errorWord>
      <group>L1_Format</group>
      <groupName>格式问题</groupName>
      <ability>L2_HalfPunc</ability>
      <abilityName>全半角检查</abilityName>
      <candidateList>
        <item>，</item>
      </candidateList>
      <explain>文本全半角错误。</explain>
      <paraID>74B3E2CE</paraID>
      <start>105</start>
      <end>106</end>
      <status>unmodified</status>
      <modifiedWord/>
      <trackRevisions>false</trackRevisions>
    </reviewItem>
    <reviewItem>
      <errorID>5cfd5880-4ba6-4470-8bcc-1755ecaa2850</errorID>
      <errorWord>,</errorWord>
      <group>L1_Format</group>
      <groupName>格式问题</groupName>
      <ability>L2_HalfPunc</ability>
      <abilityName>全半角检查</abilityName>
      <candidateList>
        <item>，</item>
      </candidateList>
      <explain>文本全半角错误。</explain>
      <paraID>74B3E2CE</paraID>
      <start>109</start>
      <end>110</end>
      <status>unmodified</status>
      <modifiedWord/>
      <trackRevisions>false</trackRevisions>
    </reviewItem>
    <reviewItem>
      <errorID>89e2d8da-9617-43ef-9d50-2d792ef34b7e</errorID>
      <errorWord>.</errorWord>
      <group>L1_Format</group>
      <groupName>格式问题</groupName>
      <ability>L2_HalfPunc</ability>
      <abilityName>全半角检查</abilityName>
      <candidateList>
        <item>。</item>
      </candidateList>
      <explain>文本全半角错误。</explain>
      <paraID>74B3E2CE</paraID>
      <start>111</start>
      <end>112</end>
      <status>unmodified</status>
      <modifiedWord/>
      <trackRevisions>false</trackRevisions>
    </reviewItem>
    <reviewItem>
      <errorID>3071ebf4-8d80-4781-80db-3dcbece3a39d</errorID>
      <errorWord>:</errorWord>
      <group>L1_Format</group>
      <groupName>格式问题</groupName>
      <ability>L2_HalfPunc</ability>
      <abilityName>全半角检查</abilityName>
      <candidateList>
        <item>：</item>
      </candidateList>
      <explain>文本全半角错误。</explain>
      <paraID>2BCE8A73</paraID>
      <start>5</start>
      <end>6</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bfba52-331f-4c99-b7e7-5bad58e5747e}">
  <ds:schemaRefs/>
</ds:datastoreItem>
</file>

<file path=docProps/app.xml><?xml version="1.0" encoding="utf-8"?>
<Properties xmlns="http://schemas.openxmlformats.org/officeDocument/2006/extended-properties" xmlns:vt="http://schemas.openxmlformats.org/officeDocument/2006/docPropsVTypes">
  <Template>Normal.dotm</Template>
  <Pages>56</Pages>
  <Words>4917</Words>
  <Characters>6531</Characters>
  <Lines>140</Lines>
  <Paragraphs>39</Paragraphs>
  <TotalTime>0</TotalTime>
  <ScaleCrop>false</ScaleCrop>
  <LinksUpToDate>false</LinksUpToDate>
  <CharactersWithSpaces>6765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树年强</cp:lastModifiedBy>
  <cp:lastPrinted>2025-06-12T03:01:00Z</cp:lastPrinted>
  <dcterms:modified xsi:type="dcterms:W3CDTF">2026-04-21T10:06:35Z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49B10564E12C47589F6A0C6AD6C8558F_13</vt:lpwstr>
  </property>
  <property fmtid="{D5CDD505-2E9C-101B-9397-08002B2CF9AE}" pid="4" name="KSOTemplateDocerSaveRecord">
    <vt:lpwstr>eyJoZGlkIjoiNmU0OWNhMGUyYzc2MTI5ZWY2NzM4MTVkMDAwODg0YzMiLCJ1c2VySWQiOiI2Mzk4NzAxMjYifQ==</vt:lpwstr>
  </property>
</Properties>
</file>